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D8B7B7F" w14:textId="27E3D4A4" w:rsidR="00085C0B" w:rsidRPr="00DE31BC" w:rsidRDefault="009E2BE5" w:rsidP="00DE31BC">
      <w:pPr>
        <w:spacing w:line="360" w:lineRule="auto"/>
        <w:jc w:val="right"/>
        <w:rPr>
          <w:rFonts w:ascii="David" w:hAnsi="David"/>
          <w:rtl/>
        </w:rPr>
      </w:pPr>
      <w:r w:rsidRPr="00DE31BC">
        <w:rPr>
          <w:rFonts w:ascii="David" w:hAnsi="David"/>
          <w:rtl/>
        </w:rPr>
        <w:t>תאריך פניה</w:t>
      </w:r>
      <w:r w:rsidR="000438B4" w:rsidRPr="00DE31BC">
        <w:rPr>
          <w:rFonts w:ascii="David" w:hAnsi="David"/>
          <w:rtl/>
        </w:rPr>
        <w:t xml:space="preserve">: </w:t>
      </w:r>
      <w:r w:rsidR="00EC117F">
        <w:rPr>
          <w:rFonts w:ascii="David" w:hAnsi="David" w:hint="cs"/>
          <w:rtl/>
        </w:rPr>
        <w:t>27.11.2024</w:t>
      </w:r>
      <w:bookmarkStart w:id="0" w:name="_GoBack"/>
      <w:bookmarkEnd w:id="0"/>
    </w:p>
    <w:p w14:paraId="0B0D7974" w14:textId="77777777" w:rsidR="00085C0B" w:rsidRPr="00DE31BC" w:rsidRDefault="00085C0B" w:rsidP="00DE31BC">
      <w:pPr>
        <w:spacing w:line="360" w:lineRule="auto"/>
        <w:rPr>
          <w:rFonts w:ascii="David" w:hAnsi="David"/>
          <w:rtl/>
        </w:rPr>
      </w:pPr>
    </w:p>
    <w:p w14:paraId="1EF9011A" w14:textId="1672B2C1" w:rsidR="00537F5F" w:rsidRPr="00DE31BC" w:rsidRDefault="000E7E68" w:rsidP="00DE31BC">
      <w:pPr>
        <w:spacing w:line="360" w:lineRule="auto"/>
        <w:jc w:val="center"/>
        <w:rPr>
          <w:rFonts w:ascii="David" w:hAnsi="David"/>
          <w:u w:val="single"/>
          <w:rtl/>
        </w:rPr>
      </w:pPr>
      <w:r w:rsidRPr="00DE31BC">
        <w:rPr>
          <w:rFonts w:ascii="David" w:hAnsi="David"/>
          <w:u w:val="single"/>
          <w:rtl/>
        </w:rPr>
        <w:t xml:space="preserve">פניה </w:t>
      </w:r>
      <w:r w:rsidR="00537F5F" w:rsidRPr="00DE31BC">
        <w:rPr>
          <w:rFonts w:ascii="David" w:hAnsi="David"/>
          <w:u w:val="single"/>
          <w:rtl/>
        </w:rPr>
        <w:t>לו</w:t>
      </w:r>
      <w:r w:rsidR="00104D12" w:rsidRPr="00DE31BC">
        <w:rPr>
          <w:rFonts w:ascii="David" w:hAnsi="David"/>
          <w:u w:val="single"/>
          <w:rtl/>
        </w:rPr>
        <w:t>ו</w:t>
      </w:r>
      <w:r w:rsidR="00537F5F" w:rsidRPr="00DE31BC">
        <w:rPr>
          <w:rFonts w:ascii="David" w:hAnsi="David"/>
          <w:u w:val="single"/>
          <w:rtl/>
        </w:rPr>
        <w:t xml:space="preserve">עדת </w:t>
      </w:r>
      <w:r w:rsidRPr="00DE31BC">
        <w:rPr>
          <w:rFonts w:ascii="David" w:hAnsi="David"/>
          <w:u w:val="single"/>
          <w:rtl/>
        </w:rPr>
        <w:t>ה</w:t>
      </w:r>
      <w:r w:rsidR="00537F5F" w:rsidRPr="00DE31BC">
        <w:rPr>
          <w:rFonts w:ascii="David" w:hAnsi="David"/>
          <w:u w:val="single"/>
          <w:rtl/>
        </w:rPr>
        <w:t xml:space="preserve">מכרזים לאישור </w:t>
      </w:r>
      <w:r w:rsidR="00A83A6B" w:rsidRPr="00DE31BC">
        <w:rPr>
          <w:rFonts w:ascii="David" w:hAnsi="David"/>
          <w:u w:val="single"/>
          <w:rtl/>
        </w:rPr>
        <w:t>מיזם משותף</w:t>
      </w:r>
    </w:p>
    <w:p w14:paraId="51AC117E" w14:textId="77777777" w:rsidR="00E12EFB" w:rsidRPr="00DE31BC" w:rsidRDefault="00E12EFB" w:rsidP="00DE31BC">
      <w:pPr>
        <w:spacing w:line="360" w:lineRule="auto"/>
        <w:rPr>
          <w:rFonts w:ascii="David" w:hAnsi="David"/>
          <w:rtl/>
        </w:rPr>
      </w:pPr>
    </w:p>
    <w:p w14:paraId="06B416F0" w14:textId="77777777" w:rsidR="00C74100" w:rsidRPr="00DE31BC" w:rsidRDefault="00C74100" w:rsidP="00DE31BC">
      <w:pPr>
        <w:spacing w:line="360" w:lineRule="auto"/>
        <w:rPr>
          <w:rFonts w:ascii="David" w:hAnsi="David"/>
          <w:rtl/>
        </w:rPr>
      </w:pPr>
    </w:p>
    <w:p w14:paraId="45E0B3D4" w14:textId="77777777" w:rsidR="00A83A6B" w:rsidRPr="00DE31BC" w:rsidRDefault="00104D12" w:rsidP="00DE31BC">
      <w:pPr>
        <w:pStyle w:val="a0"/>
        <w:numPr>
          <w:ilvl w:val="0"/>
          <w:numId w:val="0"/>
        </w:numPr>
        <w:ind w:left="108"/>
        <w:jc w:val="left"/>
        <w:rPr>
          <w:rFonts w:ascii="David" w:hAnsi="David" w:cs="David"/>
          <w:sz w:val="24"/>
          <w:szCs w:val="24"/>
        </w:rPr>
      </w:pPr>
      <w:r w:rsidRPr="00DE31BC">
        <w:rPr>
          <w:rFonts w:ascii="David" w:hAnsi="David" w:cs="David"/>
          <w:b/>
          <w:sz w:val="24"/>
          <w:szCs w:val="24"/>
          <w:rtl/>
        </w:rPr>
        <w:t xml:space="preserve">הבקשה מסתמכת על </w:t>
      </w:r>
      <w:r w:rsidR="00A83A6B" w:rsidRPr="00DE31BC">
        <w:rPr>
          <w:rFonts w:ascii="David" w:hAnsi="David" w:cs="David"/>
          <w:sz w:val="24"/>
          <w:szCs w:val="24"/>
          <w:rtl/>
        </w:rPr>
        <w:t xml:space="preserve">תקנה 3(30) </w:t>
      </w:r>
      <w:proofErr w:type="spellStart"/>
      <w:r w:rsidR="00A83A6B" w:rsidRPr="00DE31BC">
        <w:rPr>
          <w:rFonts w:ascii="David" w:hAnsi="David" w:cs="David"/>
          <w:sz w:val="24"/>
          <w:szCs w:val="24"/>
          <w:rtl/>
        </w:rPr>
        <w:t>לתח"ם</w:t>
      </w:r>
      <w:proofErr w:type="spellEnd"/>
      <w:r w:rsidR="00710F30" w:rsidRPr="00DE31BC">
        <w:rPr>
          <w:rFonts w:ascii="David" w:hAnsi="David" w:cs="David"/>
          <w:sz w:val="24"/>
          <w:szCs w:val="24"/>
          <w:rtl/>
        </w:rPr>
        <w:t>,</w:t>
      </w:r>
      <w:r w:rsidR="00A83A6B" w:rsidRPr="00DE31BC">
        <w:rPr>
          <w:rFonts w:ascii="David" w:hAnsi="David" w:cs="David"/>
          <w:sz w:val="24"/>
          <w:szCs w:val="24"/>
          <w:rtl/>
        </w:rPr>
        <w:t xml:space="preserve"> </w:t>
      </w:r>
      <w:r w:rsidRPr="00DE31BC">
        <w:rPr>
          <w:rFonts w:ascii="David" w:hAnsi="David" w:cs="David"/>
          <w:sz w:val="24"/>
          <w:szCs w:val="24"/>
          <w:rtl/>
        </w:rPr>
        <w:t>ה</w:t>
      </w:r>
      <w:r w:rsidR="00A83A6B" w:rsidRPr="00DE31BC">
        <w:rPr>
          <w:rFonts w:ascii="David" w:hAnsi="David" w:cs="David"/>
          <w:sz w:val="24"/>
          <w:szCs w:val="24"/>
          <w:rtl/>
        </w:rPr>
        <w:t>מאפשרת למ</w:t>
      </w:r>
      <w:r w:rsidR="00E12EFB" w:rsidRPr="00DE31BC">
        <w:rPr>
          <w:rFonts w:ascii="David" w:hAnsi="David" w:cs="David"/>
          <w:sz w:val="24"/>
          <w:szCs w:val="24"/>
          <w:rtl/>
        </w:rPr>
        <w:t xml:space="preserve">שרד להתקשר בהליך של פטור </w:t>
      </w:r>
      <w:r w:rsidR="00A83A6B" w:rsidRPr="00DE31BC">
        <w:rPr>
          <w:rFonts w:ascii="David" w:hAnsi="David" w:cs="David"/>
          <w:sz w:val="24"/>
          <w:szCs w:val="24"/>
          <w:rtl/>
        </w:rPr>
        <w:t>מחובת מכרז לשם</w:t>
      </w:r>
      <w:r w:rsidR="00A83A6B" w:rsidRPr="00DE31BC">
        <w:rPr>
          <w:rFonts w:ascii="David" w:hAnsi="David" w:cs="David"/>
          <w:sz w:val="24"/>
          <w:szCs w:val="24"/>
          <w:u w:val="single"/>
          <w:rtl/>
        </w:rPr>
        <w:t xml:space="preserve"> </w:t>
      </w:r>
      <w:r w:rsidR="00A83A6B" w:rsidRPr="00DE31BC">
        <w:rPr>
          <w:rFonts w:ascii="David" w:hAnsi="David" w:cs="David"/>
          <w:b/>
          <w:bCs/>
          <w:sz w:val="24"/>
          <w:szCs w:val="24"/>
          <w:rtl/>
        </w:rPr>
        <w:t>ביצוע מיזם משותף אשר יפעל ללא כוונת רווח, עם מי שתורם ממקורותיו לפחות מחצית מעלות ביצוע המיזם</w:t>
      </w:r>
      <w:r w:rsidR="00347031" w:rsidRPr="00DE31BC">
        <w:rPr>
          <w:rFonts w:ascii="David" w:hAnsi="David" w:cs="David"/>
          <w:sz w:val="24"/>
          <w:szCs w:val="24"/>
          <w:rtl/>
        </w:rPr>
        <w:t>;</w:t>
      </w:r>
    </w:p>
    <w:p w14:paraId="585FA029" w14:textId="77777777" w:rsidR="00636491" w:rsidRPr="00DE31BC" w:rsidRDefault="00636491" w:rsidP="00DE31BC">
      <w:pPr>
        <w:spacing w:line="360" w:lineRule="auto"/>
        <w:rPr>
          <w:rFonts w:ascii="David" w:hAnsi="David"/>
          <w:rtl/>
        </w:rPr>
      </w:pPr>
    </w:p>
    <w:tbl>
      <w:tblPr>
        <w:bidiVisual/>
        <w:tblW w:w="91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46"/>
      </w:tblGrid>
      <w:tr w:rsidR="00072CEA" w:rsidRPr="00DE31BC" w14:paraId="288A1F0C" w14:textId="77777777" w:rsidTr="0078693B">
        <w:tc>
          <w:tcPr>
            <w:tcW w:w="9146" w:type="dxa"/>
            <w:shd w:val="clear" w:color="auto" w:fill="auto"/>
          </w:tcPr>
          <w:p w14:paraId="1EDE0523" w14:textId="487F5830" w:rsidR="00A91083" w:rsidRPr="00DE31BC" w:rsidRDefault="00A91083" w:rsidP="00DE31BC">
            <w:pPr>
              <w:spacing w:line="360" w:lineRule="auto"/>
              <w:rPr>
                <w:rFonts w:ascii="David" w:hAnsi="David"/>
                <w:bCs/>
                <w:rtl/>
              </w:rPr>
            </w:pPr>
            <w:r w:rsidRPr="00DE31BC">
              <w:rPr>
                <w:rFonts w:ascii="David" w:hAnsi="David"/>
                <w:bCs/>
                <w:rtl/>
              </w:rPr>
              <w:t>נושא המיזם:</w:t>
            </w:r>
            <w:r w:rsidR="000024E8" w:rsidRPr="00DE31BC">
              <w:rPr>
                <w:rFonts w:ascii="David" w:hAnsi="David"/>
                <w:bCs/>
                <w:rtl/>
              </w:rPr>
              <w:t xml:space="preserve"> </w:t>
            </w:r>
          </w:p>
          <w:p w14:paraId="4677C178" w14:textId="50F1E45C" w:rsidR="00072CEA" w:rsidRPr="00DE31BC" w:rsidRDefault="00072CEA" w:rsidP="00DE31BC">
            <w:pPr>
              <w:spacing w:line="360" w:lineRule="auto"/>
              <w:rPr>
                <w:rFonts w:ascii="David" w:hAnsi="David"/>
                <w:b/>
                <w:rtl/>
              </w:rPr>
            </w:pPr>
            <w:r w:rsidRPr="00DE31BC">
              <w:rPr>
                <w:rFonts w:ascii="David" w:hAnsi="David"/>
                <w:bCs/>
                <w:rtl/>
              </w:rPr>
              <w:t xml:space="preserve">שם </w:t>
            </w:r>
            <w:r w:rsidR="00CB285C" w:rsidRPr="00DE31BC">
              <w:rPr>
                <w:rFonts w:ascii="David" w:hAnsi="David"/>
                <w:bCs/>
                <w:rtl/>
              </w:rPr>
              <w:t xml:space="preserve">הגוף עמו מעוניין המשרד </w:t>
            </w:r>
            <w:r w:rsidR="00E12EFB" w:rsidRPr="00DE31BC">
              <w:rPr>
                <w:rFonts w:ascii="David" w:hAnsi="David"/>
                <w:bCs/>
                <w:rtl/>
              </w:rPr>
              <w:t xml:space="preserve">להתקשר </w:t>
            </w:r>
            <w:r w:rsidR="00CB285C" w:rsidRPr="00DE31BC">
              <w:rPr>
                <w:rFonts w:ascii="David" w:hAnsi="David"/>
                <w:bCs/>
                <w:rtl/>
              </w:rPr>
              <w:t xml:space="preserve">לביצוע </w:t>
            </w:r>
            <w:r w:rsidR="00E12EFB" w:rsidRPr="00DE31BC">
              <w:rPr>
                <w:rFonts w:ascii="David" w:hAnsi="David"/>
                <w:bCs/>
                <w:rtl/>
              </w:rPr>
              <w:t>ה</w:t>
            </w:r>
            <w:r w:rsidR="00CB285C" w:rsidRPr="00DE31BC">
              <w:rPr>
                <w:rFonts w:ascii="David" w:hAnsi="David"/>
                <w:bCs/>
                <w:rtl/>
              </w:rPr>
              <w:t xml:space="preserve">מיזם </w:t>
            </w:r>
            <w:r w:rsidR="00E12EFB" w:rsidRPr="00DE31BC">
              <w:rPr>
                <w:rFonts w:ascii="David" w:hAnsi="David"/>
                <w:bCs/>
                <w:rtl/>
              </w:rPr>
              <w:t>ה</w:t>
            </w:r>
            <w:r w:rsidR="00CB285C" w:rsidRPr="00DE31BC">
              <w:rPr>
                <w:rFonts w:ascii="David" w:hAnsi="David"/>
                <w:bCs/>
                <w:rtl/>
              </w:rPr>
              <w:t>משותף</w:t>
            </w:r>
            <w:r w:rsidR="00C820B4" w:rsidRPr="00DE31BC">
              <w:rPr>
                <w:rFonts w:ascii="David" w:hAnsi="David"/>
                <w:b/>
                <w:rtl/>
              </w:rPr>
              <w:t>:</w:t>
            </w:r>
            <w:r w:rsidR="008C551E" w:rsidRPr="00DE31BC">
              <w:rPr>
                <w:rFonts w:ascii="David" w:hAnsi="David"/>
                <w:b/>
                <w:rtl/>
              </w:rPr>
              <w:t xml:space="preserve"> </w:t>
            </w:r>
            <w:r w:rsidR="002C0B06" w:rsidRPr="00DE31BC">
              <w:rPr>
                <w:rFonts w:ascii="David" w:hAnsi="David"/>
                <w:b/>
                <w:rtl/>
              </w:rPr>
              <w:t>אילת - התאחדות ישראלית לספורט</w:t>
            </w:r>
          </w:p>
          <w:p w14:paraId="433377DD" w14:textId="319AFBE8" w:rsidR="00072CEA" w:rsidRPr="00DE31BC" w:rsidRDefault="00072CEA" w:rsidP="00DA64A2">
            <w:pPr>
              <w:spacing w:line="360" w:lineRule="auto"/>
              <w:rPr>
                <w:rFonts w:ascii="David" w:hAnsi="David"/>
                <w:b/>
                <w:rtl/>
              </w:rPr>
            </w:pPr>
            <w:r w:rsidRPr="00DE31BC">
              <w:rPr>
                <w:rFonts w:ascii="David" w:hAnsi="David"/>
                <w:bCs/>
                <w:rtl/>
              </w:rPr>
              <w:t>מספר (ח.פ</w:t>
            </w:r>
            <w:r w:rsidR="00172DF4" w:rsidRPr="00DE31BC">
              <w:rPr>
                <w:rFonts w:ascii="David" w:hAnsi="David"/>
                <w:bCs/>
                <w:rtl/>
              </w:rPr>
              <w:t xml:space="preserve"> </w:t>
            </w:r>
            <w:r w:rsidRPr="00DE31BC">
              <w:rPr>
                <w:rFonts w:ascii="David" w:hAnsi="David"/>
                <w:bCs/>
                <w:rtl/>
              </w:rPr>
              <w:t>/</w:t>
            </w:r>
            <w:r w:rsidR="00172DF4" w:rsidRPr="00DE31BC">
              <w:rPr>
                <w:rFonts w:ascii="David" w:hAnsi="David"/>
                <w:bCs/>
                <w:rtl/>
              </w:rPr>
              <w:t xml:space="preserve"> </w:t>
            </w:r>
            <w:r w:rsidRPr="00DE31BC">
              <w:rPr>
                <w:rFonts w:ascii="David" w:hAnsi="David"/>
                <w:bCs/>
                <w:rtl/>
              </w:rPr>
              <w:t>ח.צ/</w:t>
            </w:r>
            <w:r w:rsidR="00172DF4" w:rsidRPr="00DE31BC">
              <w:rPr>
                <w:rFonts w:ascii="David" w:hAnsi="David"/>
                <w:bCs/>
                <w:rtl/>
              </w:rPr>
              <w:t xml:space="preserve"> </w:t>
            </w:r>
            <w:r w:rsidRPr="00DE31BC">
              <w:rPr>
                <w:rFonts w:ascii="David" w:hAnsi="David"/>
                <w:bCs/>
                <w:rtl/>
              </w:rPr>
              <w:t>ע.מ</w:t>
            </w:r>
            <w:r w:rsidR="00172DF4" w:rsidRPr="00DE31BC">
              <w:rPr>
                <w:rFonts w:ascii="David" w:hAnsi="David"/>
                <w:bCs/>
                <w:rtl/>
              </w:rPr>
              <w:t xml:space="preserve"> </w:t>
            </w:r>
            <w:r w:rsidRPr="00DE31BC">
              <w:rPr>
                <w:rFonts w:ascii="David" w:hAnsi="David"/>
                <w:bCs/>
                <w:rtl/>
              </w:rPr>
              <w:t>/</w:t>
            </w:r>
            <w:r w:rsidR="00172DF4" w:rsidRPr="00DE31BC">
              <w:rPr>
                <w:rFonts w:ascii="David" w:hAnsi="David"/>
                <w:bCs/>
                <w:rtl/>
              </w:rPr>
              <w:t xml:space="preserve"> </w:t>
            </w:r>
            <w:r w:rsidRPr="00DE31BC">
              <w:rPr>
                <w:rFonts w:ascii="David" w:hAnsi="David"/>
                <w:bCs/>
                <w:rtl/>
              </w:rPr>
              <w:t>מ. עמותה</w:t>
            </w:r>
            <w:r w:rsidRPr="00DE31BC">
              <w:rPr>
                <w:rFonts w:ascii="David" w:hAnsi="David"/>
                <w:b/>
                <w:rtl/>
              </w:rPr>
              <w:t>)</w:t>
            </w:r>
            <w:r w:rsidR="00C820B4" w:rsidRPr="00DE31BC">
              <w:rPr>
                <w:rFonts w:ascii="David" w:hAnsi="David"/>
                <w:b/>
                <w:rtl/>
              </w:rPr>
              <w:t>:</w:t>
            </w:r>
            <w:r w:rsidR="008C551E" w:rsidRPr="00DE31BC">
              <w:rPr>
                <w:rFonts w:ascii="David" w:hAnsi="David"/>
                <w:b/>
                <w:rtl/>
              </w:rPr>
              <w:t xml:space="preserve"> </w:t>
            </w:r>
            <w:r w:rsidR="002C0B06" w:rsidRPr="00DE31BC">
              <w:rPr>
                <w:rFonts w:ascii="David" w:hAnsi="David"/>
                <w:b/>
                <w:rtl/>
              </w:rPr>
              <w:t>580281426</w:t>
            </w:r>
          </w:p>
        </w:tc>
      </w:tr>
      <w:tr w:rsidR="00072CEA" w:rsidRPr="00DE31BC" w14:paraId="778ABEB3" w14:textId="77777777" w:rsidTr="0078693B">
        <w:tc>
          <w:tcPr>
            <w:tcW w:w="9146" w:type="dxa"/>
            <w:shd w:val="clear" w:color="auto" w:fill="auto"/>
          </w:tcPr>
          <w:p w14:paraId="484D44E2" w14:textId="021131E7" w:rsidR="00072CEA" w:rsidRPr="00DA64A2" w:rsidRDefault="00072CEA" w:rsidP="00DA64A2">
            <w:pPr>
              <w:spacing w:line="360" w:lineRule="auto"/>
              <w:rPr>
                <w:rFonts w:ascii="David" w:hAnsi="David"/>
                <w:b/>
                <w:rtl/>
              </w:rPr>
            </w:pPr>
            <w:r w:rsidRPr="00DE31BC">
              <w:rPr>
                <w:rFonts w:ascii="David" w:hAnsi="David"/>
                <w:bCs/>
                <w:rtl/>
              </w:rPr>
              <w:t xml:space="preserve">שיווי ההתקשרות של </w:t>
            </w:r>
            <w:r w:rsidR="00E12EFB" w:rsidRPr="00DE31BC">
              <w:rPr>
                <w:rFonts w:ascii="David" w:hAnsi="David"/>
                <w:bCs/>
                <w:rtl/>
              </w:rPr>
              <w:t>הגוף עמו מעוניין המשרד להתקשר לביצוע המיזם המשותף</w:t>
            </w:r>
            <w:r w:rsidR="00DA64A2">
              <w:rPr>
                <w:rFonts w:ascii="David" w:hAnsi="David" w:hint="cs"/>
                <w:bCs/>
                <w:rtl/>
              </w:rPr>
              <w:t>:</w:t>
            </w:r>
            <w:r w:rsidRPr="00DE31BC">
              <w:rPr>
                <w:rFonts w:ascii="David" w:hAnsi="David"/>
                <w:b/>
                <w:rtl/>
              </w:rPr>
              <w:t xml:space="preserve"> </w:t>
            </w:r>
          </w:p>
          <w:p w14:paraId="575874EE" w14:textId="4F156A20" w:rsidR="00072CEA" w:rsidRPr="00DE31BC" w:rsidRDefault="002C0B06" w:rsidP="00DE31BC">
            <w:pPr>
              <w:spacing w:line="360" w:lineRule="auto"/>
              <w:rPr>
                <w:rFonts w:ascii="David" w:hAnsi="David"/>
                <w:b/>
                <w:rtl/>
              </w:rPr>
            </w:pPr>
            <w:r w:rsidRPr="00DE31BC">
              <w:rPr>
                <w:rFonts w:ascii="David" w:hAnsi="David"/>
                <w:b/>
                <w:rtl/>
              </w:rPr>
              <w:t>4,</w:t>
            </w:r>
            <w:r w:rsidR="00DE31BC" w:rsidRPr="00DE31BC">
              <w:rPr>
                <w:rFonts w:ascii="David" w:hAnsi="David"/>
                <w:b/>
                <w:rtl/>
              </w:rPr>
              <w:t>022,288</w:t>
            </w:r>
            <w:r w:rsidRPr="00DE31BC">
              <w:rPr>
                <w:rFonts w:ascii="David" w:hAnsi="David"/>
                <w:b/>
                <w:rtl/>
              </w:rPr>
              <w:t xml:space="preserve"> ₪ (אין צורך במע"מ)</w:t>
            </w:r>
          </w:p>
        </w:tc>
      </w:tr>
      <w:tr w:rsidR="00DD12B5" w:rsidRPr="00DE31BC" w14:paraId="6064C584" w14:textId="77777777" w:rsidTr="0078693B">
        <w:tc>
          <w:tcPr>
            <w:tcW w:w="9146" w:type="dxa"/>
            <w:shd w:val="clear" w:color="auto" w:fill="auto"/>
          </w:tcPr>
          <w:p w14:paraId="6EA437B6" w14:textId="3BA08A03" w:rsidR="00C820B4" w:rsidRPr="00DE31BC" w:rsidRDefault="00DD12B5" w:rsidP="00DE31BC">
            <w:pPr>
              <w:spacing w:line="360" w:lineRule="auto"/>
              <w:rPr>
                <w:rFonts w:ascii="David" w:hAnsi="David"/>
                <w:b/>
              </w:rPr>
            </w:pPr>
            <w:r w:rsidRPr="00DE31BC">
              <w:rPr>
                <w:rFonts w:ascii="David" w:hAnsi="David"/>
                <w:bCs/>
                <w:rtl/>
              </w:rPr>
              <w:t>שיווי ההתקשרות של ארגונים נוספים, יש לציין שם הארגון והסכום אותו הוא משלם</w:t>
            </w:r>
            <w:r w:rsidR="00DA64A2">
              <w:rPr>
                <w:rFonts w:ascii="David" w:hAnsi="David" w:hint="cs"/>
                <w:bCs/>
                <w:rtl/>
              </w:rPr>
              <w:t>:</w:t>
            </w:r>
          </w:p>
          <w:p w14:paraId="1680A5C9" w14:textId="18DB56BB" w:rsidR="00DD12B5" w:rsidRPr="00DE31BC" w:rsidRDefault="002C0B06" w:rsidP="00DA64A2">
            <w:pPr>
              <w:spacing w:line="360" w:lineRule="auto"/>
              <w:rPr>
                <w:rFonts w:ascii="David" w:hAnsi="David"/>
                <w:b/>
                <w:rtl/>
              </w:rPr>
            </w:pPr>
            <w:r w:rsidRPr="00DE31BC">
              <w:rPr>
                <w:rFonts w:ascii="David" w:hAnsi="David"/>
                <w:b/>
                <w:rtl/>
              </w:rPr>
              <w:t>אין ארגונים נוספים</w:t>
            </w:r>
          </w:p>
        </w:tc>
      </w:tr>
      <w:tr w:rsidR="00A55FF0" w:rsidRPr="00DE31BC" w14:paraId="34AC93D2" w14:textId="77777777" w:rsidTr="0078693B">
        <w:tc>
          <w:tcPr>
            <w:tcW w:w="9146" w:type="dxa"/>
            <w:shd w:val="clear" w:color="auto" w:fill="auto"/>
          </w:tcPr>
          <w:p w14:paraId="14FA4D52" w14:textId="39DA5EEA" w:rsidR="00A55FF0" w:rsidRPr="00DE31BC" w:rsidRDefault="00A55FF0" w:rsidP="00DE31BC">
            <w:pPr>
              <w:spacing w:line="360" w:lineRule="auto"/>
              <w:rPr>
                <w:rFonts w:ascii="David" w:hAnsi="David"/>
                <w:b/>
                <w:rtl/>
              </w:rPr>
            </w:pPr>
            <w:r w:rsidRPr="00DE31BC">
              <w:rPr>
                <w:rFonts w:ascii="David" w:hAnsi="David"/>
                <w:bCs/>
                <w:rtl/>
              </w:rPr>
              <w:t xml:space="preserve">שווי ההתקשרות של המשרד </w:t>
            </w:r>
            <w:r w:rsidR="008D13B4" w:rsidRPr="00DE31BC">
              <w:rPr>
                <w:rFonts w:ascii="David" w:hAnsi="David"/>
                <w:bCs/>
                <w:rtl/>
              </w:rPr>
              <w:t>(</w:t>
            </w:r>
            <w:r w:rsidR="00C820B4" w:rsidRPr="00DE31BC">
              <w:rPr>
                <w:rFonts w:ascii="David" w:hAnsi="David"/>
                <w:bCs/>
                <w:rtl/>
              </w:rPr>
              <w:t xml:space="preserve">לכל הפרויקט , </w:t>
            </w:r>
            <w:r w:rsidR="008D13B4" w:rsidRPr="00DE31BC">
              <w:rPr>
                <w:rFonts w:ascii="David" w:hAnsi="David"/>
                <w:bCs/>
                <w:rtl/>
              </w:rPr>
              <w:t>בש"ח כולל מע"מ)</w:t>
            </w:r>
            <w:r w:rsidR="00C820B4" w:rsidRPr="00DE31BC">
              <w:rPr>
                <w:rFonts w:ascii="David" w:hAnsi="David"/>
                <w:b/>
                <w:rtl/>
              </w:rPr>
              <w:t>:</w:t>
            </w:r>
            <w:r w:rsidR="002C0B06" w:rsidRPr="00DE31BC">
              <w:rPr>
                <w:rFonts w:ascii="David" w:hAnsi="David"/>
                <w:b/>
                <w:rtl/>
              </w:rPr>
              <w:t xml:space="preserve"> 2,000,000 ₪ </w:t>
            </w:r>
          </w:p>
          <w:p w14:paraId="6174F9A3" w14:textId="12DAE137" w:rsidR="00A55FF0" w:rsidRPr="00DE31BC" w:rsidRDefault="00A55FF0" w:rsidP="00DE31BC">
            <w:pPr>
              <w:spacing w:line="360" w:lineRule="auto"/>
              <w:rPr>
                <w:rFonts w:ascii="David" w:hAnsi="David"/>
                <w:b/>
                <w:rtl/>
              </w:rPr>
            </w:pPr>
            <w:r w:rsidRPr="00DE31BC">
              <w:rPr>
                <w:rFonts w:ascii="David" w:hAnsi="David"/>
                <w:bCs/>
                <w:rtl/>
              </w:rPr>
              <w:t>מס' סעיף תקציבי</w:t>
            </w:r>
            <w:r w:rsidR="00C820B4" w:rsidRPr="00DE31BC">
              <w:rPr>
                <w:rFonts w:ascii="David" w:hAnsi="David"/>
                <w:b/>
                <w:rtl/>
              </w:rPr>
              <w:t>:</w:t>
            </w:r>
            <w:r w:rsidR="000024E8" w:rsidRPr="00DE31BC">
              <w:rPr>
                <w:rFonts w:ascii="David" w:hAnsi="David"/>
                <w:b/>
                <w:rtl/>
              </w:rPr>
              <w:t xml:space="preserve"> 19-43-03-10</w:t>
            </w:r>
            <w:r w:rsidR="008C551E" w:rsidRPr="00DE31BC">
              <w:rPr>
                <w:rFonts w:ascii="David" w:hAnsi="David"/>
                <w:b/>
                <w:rtl/>
              </w:rPr>
              <w:t xml:space="preserve"> </w:t>
            </w:r>
          </w:p>
          <w:p w14:paraId="5F99BA8E" w14:textId="1149E8ED" w:rsidR="00A55FF0" w:rsidRPr="00DE31BC" w:rsidRDefault="00A55FF0" w:rsidP="00DE31BC">
            <w:pPr>
              <w:spacing w:line="360" w:lineRule="auto"/>
              <w:rPr>
                <w:rFonts w:ascii="David" w:hAnsi="David"/>
                <w:b/>
                <w:rtl/>
              </w:rPr>
            </w:pPr>
            <w:r w:rsidRPr="00DE31BC">
              <w:rPr>
                <w:rFonts w:ascii="David" w:hAnsi="David"/>
                <w:bCs/>
                <w:rtl/>
              </w:rPr>
              <w:t>מרכז קרנות</w:t>
            </w:r>
            <w:r w:rsidRPr="00DE31BC">
              <w:rPr>
                <w:rFonts w:ascii="David" w:hAnsi="David"/>
                <w:b/>
                <w:rtl/>
              </w:rPr>
              <w:t>:</w:t>
            </w:r>
            <w:r w:rsidR="000024E8" w:rsidRPr="00DE31BC">
              <w:rPr>
                <w:rFonts w:ascii="David" w:hAnsi="David"/>
                <w:b/>
                <w:rtl/>
              </w:rPr>
              <w:t xml:space="preserve"> 521020</w:t>
            </w:r>
          </w:p>
          <w:p w14:paraId="5C51440D" w14:textId="21BEC10F" w:rsidR="00A55FF0" w:rsidRPr="00DE31BC" w:rsidRDefault="00666F40" w:rsidP="00DA64A2">
            <w:pPr>
              <w:spacing w:line="360" w:lineRule="auto"/>
              <w:rPr>
                <w:rFonts w:ascii="David" w:hAnsi="David"/>
                <w:b/>
                <w:rtl/>
              </w:rPr>
            </w:pPr>
            <w:r w:rsidRPr="00DE31BC">
              <w:rPr>
                <w:rFonts w:ascii="David" w:hAnsi="David"/>
                <w:bCs/>
                <w:rtl/>
              </w:rPr>
              <w:t>שווי עלות כל המיזם (לכל הפרויקט, בש"ח כולל מע"מ</w:t>
            </w:r>
            <w:r w:rsidRPr="00DE31BC">
              <w:rPr>
                <w:rFonts w:ascii="David" w:hAnsi="David"/>
                <w:b/>
                <w:rtl/>
              </w:rPr>
              <w:t xml:space="preserve">):  </w:t>
            </w:r>
            <w:r w:rsidR="002C0B06" w:rsidRPr="00DE31BC">
              <w:rPr>
                <w:rFonts w:ascii="David" w:hAnsi="David"/>
                <w:b/>
                <w:rtl/>
              </w:rPr>
              <w:t>4,0</w:t>
            </w:r>
            <w:r w:rsidR="00DE31BC" w:rsidRPr="00DE31BC">
              <w:rPr>
                <w:rFonts w:ascii="David" w:hAnsi="David"/>
                <w:b/>
                <w:rtl/>
              </w:rPr>
              <w:t>22</w:t>
            </w:r>
            <w:r w:rsidR="002C0B06" w:rsidRPr="00DE31BC">
              <w:rPr>
                <w:rFonts w:ascii="David" w:hAnsi="David"/>
                <w:b/>
                <w:rtl/>
              </w:rPr>
              <w:t>,288 ₪ (אין צורך במע"מ)</w:t>
            </w:r>
          </w:p>
        </w:tc>
      </w:tr>
      <w:tr w:rsidR="008C49E8" w:rsidRPr="00DE31BC" w14:paraId="0A5B6A2C" w14:textId="77777777" w:rsidTr="0078693B">
        <w:tc>
          <w:tcPr>
            <w:tcW w:w="9146" w:type="dxa"/>
            <w:shd w:val="clear" w:color="auto" w:fill="auto"/>
          </w:tcPr>
          <w:p w14:paraId="2848C286" w14:textId="2E0124C2" w:rsidR="00DF6F49" w:rsidRPr="00DE31BC" w:rsidRDefault="00C820B4" w:rsidP="00DA64A2">
            <w:pPr>
              <w:spacing w:line="360" w:lineRule="auto"/>
              <w:rPr>
                <w:rFonts w:ascii="David" w:hAnsi="David"/>
                <w:b/>
                <w:rtl/>
              </w:rPr>
            </w:pPr>
            <w:r w:rsidRPr="00DE31BC">
              <w:rPr>
                <w:rFonts w:ascii="David" w:hAnsi="David"/>
                <w:bCs/>
                <w:rtl/>
              </w:rPr>
              <w:t>תקופת ההתקשרות המבוקשת</w:t>
            </w:r>
            <w:r w:rsidRPr="00DE31BC">
              <w:rPr>
                <w:rFonts w:ascii="David" w:hAnsi="David"/>
                <w:b/>
                <w:rtl/>
              </w:rPr>
              <w:t>:</w:t>
            </w:r>
            <w:r w:rsidR="008C551E" w:rsidRPr="00DE31BC">
              <w:rPr>
                <w:rFonts w:ascii="David" w:hAnsi="David"/>
                <w:b/>
                <w:rtl/>
              </w:rPr>
              <w:t xml:space="preserve"> </w:t>
            </w:r>
            <w:r w:rsidR="00733C81" w:rsidRPr="00DE31BC">
              <w:rPr>
                <w:rFonts w:ascii="David" w:hAnsi="David"/>
                <w:b/>
                <w:rtl/>
              </w:rPr>
              <w:t xml:space="preserve">שנה </w:t>
            </w:r>
            <w:r w:rsidR="002C0B06" w:rsidRPr="00DE31BC">
              <w:rPr>
                <w:rFonts w:ascii="David" w:hAnsi="David"/>
                <w:b/>
                <w:rtl/>
              </w:rPr>
              <w:t>(כל שנת 2025)</w:t>
            </w:r>
          </w:p>
        </w:tc>
      </w:tr>
      <w:tr w:rsidR="0078693B" w:rsidRPr="00DE31BC" w14:paraId="38F78846" w14:textId="77777777" w:rsidTr="0078693B">
        <w:tc>
          <w:tcPr>
            <w:tcW w:w="9146" w:type="dxa"/>
            <w:shd w:val="clear" w:color="auto" w:fill="auto"/>
          </w:tcPr>
          <w:p w14:paraId="330A40B3" w14:textId="61F63EAE" w:rsidR="00957F59" w:rsidRPr="00DE31BC" w:rsidRDefault="00C820B4" w:rsidP="00DE31BC">
            <w:pPr>
              <w:spacing w:line="360" w:lineRule="auto"/>
              <w:jc w:val="both"/>
              <w:rPr>
                <w:rFonts w:ascii="David" w:hAnsi="David"/>
                <w:rtl/>
              </w:rPr>
            </w:pPr>
            <w:r w:rsidRPr="00DE31BC">
              <w:rPr>
                <w:rFonts w:ascii="David" w:hAnsi="David"/>
                <w:bCs/>
                <w:rtl/>
              </w:rPr>
              <w:t>רקע ותיאור המיז</w:t>
            </w:r>
            <w:r w:rsidR="001F1CA6" w:rsidRPr="00DE31BC">
              <w:rPr>
                <w:rFonts w:ascii="David" w:hAnsi="David"/>
                <w:bCs/>
                <w:rtl/>
              </w:rPr>
              <w:t>ם</w:t>
            </w:r>
            <w:r w:rsidRPr="00DE31BC">
              <w:rPr>
                <w:rFonts w:ascii="David" w:hAnsi="David"/>
                <w:b/>
                <w:rtl/>
              </w:rPr>
              <w:t>:</w:t>
            </w:r>
            <w:r w:rsidR="008C551E" w:rsidRPr="00DE31BC">
              <w:rPr>
                <w:rFonts w:ascii="David" w:hAnsi="David"/>
                <w:b/>
                <w:bCs/>
                <w:rtl/>
              </w:rPr>
              <w:t xml:space="preserve"> </w:t>
            </w:r>
          </w:p>
          <w:p w14:paraId="50C757F4" w14:textId="77777777" w:rsidR="002C0B06" w:rsidRPr="00DE31BC" w:rsidRDefault="002C0B06" w:rsidP="00DE31BC">
            <w:pPr>
              <w:spacing w:line="360" w:lineRule="auto"/>
              <w:jc w:val="both"/>
              <w:rPr>
                <w:rFonts w:ascii="David" w:hAnsi="David"/>
                <w:rtl/>
              </w:rPr>
            </w:pPr>
            <w:r w:rsidRPr="00DE31BC">
              <w:rPr>
                <w:rFonts w:ascii="David" w:hAnsi="David"/>
                <w:rtl/>
              </w:rPr>
              <w:t xml:space="preserve">היחידה לספורט הישגי הינה יחידה סטטוטורית הפועלת על פי חוק המכון הלאומי למצוינות בספורט במסגרת מכון וינגייט, ועוסקת בכל ההיבטים הקשורים להיערכות הסגלים השונים בענפי הספורט </w:t>
            </w:r>
            <w:r w:rsidRPr="00DE31BC">
              <w:rPr>
                <w:rFonts w:ascii="David" w:hAnsi="David"/>
                <w:u w:val="single"/>
                <w:rtl/>
              </w:rPr>
              <w:t>האולימפיים</w:t>
            </w:r>
            <w:r w:rsidRPr="00DE31BC">
              <w:rPr>
                <w:rFonts w:ascii="David" w:hAnsi="David"/>
                <w:rtl/>
              </w:rPr>
              <w:t xml:space="preserve"> לתחרויות המטרה, מייעצת, מלווה, תומכת ומכינה את המשלחות הייצוגיות בענפים אלו לתחרויות הבינ"ל, אליפויות אירופה ועולם וכן למשחקים האולימפיים.</w:t>
            </w:r>
          </w:p>
          <w:p w14:paraId="0A85FB98" w14:textId="77777777" w:rsidR="002C0B06" w:rsidRPr="00DE31BC" w:rsidRDefault="002C0B06" w:rsidP="00DE31BC">
            <w:pPr>
              <w:spacing w:line="360" w:lineRule="auto"/>
              <w:jc w:val="both"/>
              <w:rPr>
                <w:rFonts w:ascii="David" w:hAnsi="David"/>
                <w:rtl/>
              </w:rPr>
            </w:pPr>
            <w:r w:rsidRPr="00DE31BC">
              <w:rPr>
                <w:rFonts w:ascii="David" w:hAnsi="David"/>
                <w:u w:val="single"/>
                <w:rtl/>
              </w:rPr>
              <w:t>במקביל</w:t>
            </w:r>
            <w:r w:rsidRPr="00DE31BC">
              <w:rPr>
                <w:rFonts w:ascii="David" w:hAnsi="David"/>
                <w:rtl/>
              </w:rPr>
              <w:t xml:space="preserve"> לפעילות היחידה לספורט הישגי, פועלת </w:t>
            </w:r>
            <w:r w:rsidRPr="00DE31BC">
              <w:rPr>
                <w:rFonts w:ascii="David" w:hAnsi="David"/>
                <w:b/>
                <w:bCs/>
                <w:rtl/>
              </w:rPr>
              <w:t>היחידה לספורט תחרותי</w:t>
            </w:r>
            <w:r w:rsidRPr="00DE31BC">
              <w:rPr>
                <w:rFonts w:ascii="David" w:hAnsi="David"/>
                <w:rtl/>
              </w:rPr>
              <w:t xml:space="preserve">, שעוסקת באותם תחומי פעילות בדיוק, בכל הנוגע לענפי הספורט </w:t>
            </w:r>
            <w:r w:rsidRPr="00DE31BC">
              <w:rPr>
                <w:rFonts w:ascii="David" w:hAnsi="David"/>
                <w:b/>
                <w:bCs/>
                <w:rtl/>
              </w:rPr>
              <w:t>הלא אולימפיים</w:t>
            </w:r>
            <w:r w:rsidRPr="00DE31BC">
              <w:rPr>
                <w:rFonts w:ascii="David" w:hAnsi="David"/>
                <w:rtl/>
              </w:rPr>
              <w:t xml:space="preserve"> המאוגדים תחת התאחדות </w:t>
            </w:r>
            <w:proofErr w:type="spellStart"/>
            <w:r w:rsidRPr="00DE31BC">
              <w:rPr>
                <w:rFonts w:ascii="David" w:hAnsi="David"/>
                <w:rtl/>
              </w:rPr>
              <w:t>איל"ת</w:t>
            </w:r>
            <w:proofErr w:type="spellEnd"/>
            <w:r w:rsidRPr="00DE31BC">
              <w:rPr>
                <w:rFonts w:ascii="David" w:hAnsi="David"/>
                <w:rtl/>
              </w:rPr>
              <w:t>.</w:t>
            </w:r>
          </w:p>
          <w:p w14:paraId="5111B010" w14:textId="77777777" w:rsidR="002C0B06" w:rsidRPr="00DE31BC" w:rsidRDefault="002C0B06" w:rsidP="00DE31BC">
            <w:pPr>
              <w:spacing w:line="360" w:lineRule="auto"/>
              <w:jc w:val="both"/>
              <w:rPr>
                <w:rFonts w:ascii="David" w:hAnsi="David"/>
                <w:rtl/>
              </w:rPr>
            </w:pPr>
            <w:r w:rsidRPr="00DE31BC">
              <w:rPr>
                <w:rFonts w:ascii="David" w:hAnsi="David"/>
                <w:rtl/>
              </w:rPr>
              <w:t>לאור הצלחות הרבות של "ספורטאי איילת" היחידה ביצעה מתיחת פנים, החליפה חלק מכוח האדם ונערכה להעסקת כוח אדם נוסף ולהרחבה נוספת של הפעילות לאור הגידול בפעילות של ספורטאי ההישג והצלחתם בזירה העולמית.</w:t>
            </w:r>
          </w:p>
          <w:p w14:paraId="2E9C3858" w14:textId="77777777" w:rsidR="002C0B06" w:rsidRPr="00DE31BC" w:rsidRDefault="002C0B06" w:rsidP="00DE31BC">
            <w:pPr>
              <w:spacing w:line="360" w:lineRule="auto"/>
              <w:jc w:val="both"/>
              <w:rPr>
                <w:rFonts w:ascii="David" w:hAnsi="David"/>
                <w:rtl/>
              </w:rPr>
            </w:pPr>
            <w:r w:rsidRPr="00DE31BC">
              <w:rPr>
                <w:rFonts w:ascii="David" w:hAnsi="David"/>
                <w:rtl/>
              </w:rPr>
              <w:t>במקביל לכך ובהתאם למדיניות השר, המשרד פועל לצמצום הפערים בין התקציבים המיועדים להפעלת הספורט ההישגי בענפים האולימפיים</w:t>
            </w:r>
            <w:r w:rsidRPr="00DE31BC">
              <w:rPr>
                <w:rFonts w:ascii="David" w:hAnsi="David"/>
              </w:rPr>
              <w:t xml:space="preserve"> </w:t>
            </w:r>
            <w:r w:rsidRPr="00DE31BC">
              <w:rPr>
                <w:rFonts w:ascii="David" w:hAnsi="David"/>
                <w:rtl/>
              </w:rPr>
              <w:t xml:space="preserve">(באמצעות </w:t>
            </w:r>
            <w:proofErr w:type="spellStart"/>
            <w:r w:rsidRPr="00DE31BC">
              <w:rPr>
                <w:rFonts w:ascii="David" w:hAnsi="David"/>
                <w:rtl/>
              </w:rPr>
              <w:t>תיקצוב</w:t>
            </w:r>
            <w:proofErr w:type="spellEnd"/>
            <w:r w:rsidRPr="00DE31BC">
              <w:rPr>
                <w:rFonts w:ascii="David" w:hAnsi="David"/>
                <w:rtl/>
              </w:rPr>
              <w:t xml:space="preserve"> היחידה לספורט הישגי במכון וינגייט) לבין </w:t>
            </w:r>
            <w:r w:rsidRPr="00DE31BC">
              <w:rPr>
                <w:rFonts w:ascii="David" w:hAnsi="David"/>
                <w:rtl/>
              </w:rPr>
              <w:lastRenderedPageBreak/>
              <w:t>התקציבים המיועדים להפעלת הספורט ההישגי בענפים הלא אולימפיים (באמצעות המיזם המשותף עם היחידה לספורט תחרותי).</w:t>
            </w:r>
          </w:p>
          <w:p w14:paraId="3A2A5C57" w14:textId="77777777" w:rsidR="002C0B06" w:rsidRPr="00DE31BC" w:rsidRDefault="002C0B06" w:rsidP="00DE31BC">
            <w:pPr>
              <w:spacing w:line="360" w:lineRule="auto"/>
              <w:rPr>
                <w:rFonts w:ascii="David" w:hAnsi="David"/>
                <w:u w:val="single"/>
                <w:rtl/>
              </w:rPr>
            </w:pPr>
            <w:r w:rsidRPr="00DE31BC">
              <w:rPr>
                <w:rFonts w:ascii="David" w:hAnsi="David"/>
                <w:u w:val="single"/>
                <w:rtl/>
              </w:rPr>
              <w:t>מטרת היחידה לספורט תחרותי:</w:t>
            </w:r>
          </w:p>
          <w:p w14:paraId="06253D51" w14:textId="77777777" w:rsidR="002C0B06" w:rsidRPr="00DE31BC" w:rsidRDefault="002C0B06" w:rsidP="00DE31BC">
            <w:pPr>
              <w:spacing w:line="360" w:lineRule="auto"/>
              <w:rPr>
                <w:rFonts w:ascii="David" w:hAnsi="David"/>
                <w:rtl/>
              </w:rPr>
            </w:pPr>
            <w:r w:rsidRPr="00DE31BC">
              <w:rPr>
                <w:rFonts w:ascii="David" w:hAnsi="David"/>
                <w:rtl/>
              </w:rPr>
              <w:t>להביא להצלחת הספורטאים הישראלים בתחרויות המטרה הבינלאומיות, בדגש על "משחקי העולם", אליפויות עולם ואליפויות אירופה.</w:t>
            </w:r>
          </w:p>
          <w:p w14:paraId="5DADF962" w14:textId="77777777" w:rsidR="002C0B06" w:rsidRPr="00DE31BC" w:rsidRDefault="002C0B06" w:rsidP="00DE31BC">
            <w:pPr>
              <w:spacing w:line="360" w:lineRule="auto"/>
              <w:rPr>
                <w:rFonts w:ascii="David" w:hAnsi="David"/>
                <w:u w:val="single"/>
                <w:rtl/>
              </w:rPr>
            </w:pPr>
            <w:r w:rsidRPr="00DE31BC">
              <w:rPr>
                <w:rFonts w:ascii="David" w:hAnsi="David"/>
                <w:u w:val="single"/>
                <w:rtl/>
              </w:rPr>
              <w:t xml:space="preserve">תפקידי היחידה לספורט תחרותי: </w:t>
            </w:r>
          </w:p>
          <w:p w14:paraId="7644FDD7" w14:textId="77777777" w:rsidR="002C0B06" w:rsidRPr="00DE31BC" w:rsidRDefault="002C0B06" w:rsidP="00DE31BC">
            <w:pPr>
              <w:pStyle w:val="af2"/>
              <w:numPr>
                <w:ilvl w:val="0"/>
                <w:numId w:val="29"/>
              </w:numPr>
              <w:spacing w:line="360" w:lineRule="auto"/>
              <w:contextualSpacing/>
              <w:rPr>
                <w:rFonts w:ascii="David" w:hAnsi="David"/>
                <w:rtl/>
              </w:rPr>
            </w:pPr>
            <w:r w:rsidRPr="00DE31BC">
              <w:rPr>
                <w:rFonts w:ascii="David" w:hAnsi="David"/>
                <w:rtl/>
              </w:rPr>
              <w:t>סיוע וייעוץ לאיגודי הספורט בתכנון וביצוע, תמיכה ובקרה לתוכניות לטווח קצר וארוך של ספורטאי היחידה ובעלי הפוטנציאל לקראת תחרויות המטרה.</w:t>
            </w:r>
          </w:p>
          <w:p w14:paraId="4FCB07C2" w14:textId="77777777" w:rsidR="002C0B06" w:rsidRPr="00DE31BC" w:rsidRDefault="002C0B06" w:rsidP="00DE31BC">
            <w:pPr>
              <w:pStyle w:val="af2"/>
              <w:numPr>
                <w:ilvl w:val="0"/>
                <w:numId w:val="29"/>
              </w:numPr>
              <w:spacing w:line="360" w:lineRule="auto"/>
              <w:contextualSpacing/>
              <w:rPr>
                <w:rFonts w:ascii="David" w:hAnsi="David"/>
                <w:rtl/>
              </w:rPr>
            </w:pPr>
            <w:r w:rsidRPr="00DE31BC">
              <w:rPr>
                <w:rFonts w:ascii="David" w:hAnsi="David"/>
                <w:rtl/>
              </w:rPr>
              <w:t>סיכום וניתוח תהליכי האימון והתחרויות.</w:t>
            </w:r>
          </w:p>
          <w:p w14:paraId="3AF5719F" w14:textId="34DB9C74" w:rsidR="002C0B06" w:rsidRPr="00DE31BC" w:rsidRDefault="002C0B06" w:rsidP="00DE31BC">
            <w:pPr>
              <w:pStyle w:val="af2"/>
              <w:numPr>
                <w:ilvl w:val="0"/>
                <w:numId w:val="29"/>
              </w:numPr>
              <w:spacing w:line="360" w:lineRule="auto"/>
              <w:contextualSpacing/>
              <w:rPr>
                <w:rFonts w:ascii="David" w:hAnsi="David"/>
                <w:rtl/>
              </w:rPr>
            </w:pPr>
            <w:r w:rsidRPr="00DE31BC">
              <w:rPr>
                <w:rFonts w:ascii="David" w:hAnsi="David"/>
                <w:rtl/>
              </w:rPr>
              <w:t>תמיכה וטיפוח ספורטאים וענפים מועדפים</w:t>
            </w:r>
            <w:r w:rsidR="00E812E8">
              <w:rPr>
                <w:rFonts w:ascii="David" w:hAnsi="David" w:hint="cs"/>
                <w:rtl/>
              </w:rPr>
              <w:t>.</w:t>
            </w:r>
          </w:p>
          <w:p w14:paraId="7514B9EC" w14:textId="680DD3E6" w:rsidR="002C0B06" w:rsidRPr="00DE31BC" w:rsidRDefault="002C0B06" w:rsidP="00DE31BC">
            <w:pPr>
              <w:pStyle w:val="af2"/>
              <w:numPr>
                <w:ilvl w:val="0"/>
                <w:numId w:val="29"/>
              </w:numPr>
              <w:spacing w:line="360" w:lineRule="auto"/>
              <w:contextualSpacing/>
              <w:rPr>
                <w:rFonts w:ascii="David" w:hAnsi="David"/>
                <w:rtl/>
              </w:rPr>
            </w:pPr>
            <w:r w:rsidRPr="00DE31BC">
              <w:rPr>
                <w:rFonts w:ascii="David" w:hAnsi="David"/>
                <w:rtl/>
              </w:rPr>
              <w:t>תמיכה במאמנים ואנשי מקצוע</w:t>
            </w:r>
            <w:r w:rsidR="00E812E8">
              <w:rPr>
                <w:rFonts w:ascii="David" w:hAnsi="David" w:hint="cs"/>
                <w:rtl/>
              </w:rPr>
              <w:t>.</w:t>
            </w:r>
            <w:r w:rsidRPr="00DE31BC">
              <w:rPr>
                <w:rFonts w:ascii="David" w:hAnsi="David"/>
                <w:rtl/>
              </w:rPr>
              <w:t>  </w:t>
            </w:r>
          </w:p>
          <w:p w14:paraId="372D98C8" w14:textId="77777777" w:rsidR="002C0B06" w:rsidRPr="00DE31BC" w:rsidRDefault="002C0B06" w:rsidP="00DE31BC">
            <w:pPr>
              <w:pStyle w:val="af2"/>
              <w:numPr>
                <w:ilvl w:val="0"/>
                <w:numId w:val="29"/>
              </w:numPr>
              <w:spacing w:line="360" w:lineRule="auto"/>
              <w:contextualSpacing/>
              <w:rPr>
                <w:rFonts w:ascii="David" w:hAnsi="David"/>
              </w:rPr>
            </w:pPr>
            <w:r w:rsidRPr="00DE31BC">
              <w:rPr>
                <w:rFonts w:ascii="David" w:hAnsi="David"/>
                <w:rtl/>
              </w:rPr>
              <w:t>הקמת סגל מצטיינים, ספורטאים שהוכיחו יכולתם באליפויות אירופה/עולם וכן בתחרויות בינלאומיות חשובות.</w:t>
            </w:r>
          </w:p>
          <w:p w14:paraId="6B4B08D8" w14:textId="77777777" w:rsidR="002C0B06" w:rsidRPr="00DE31BC" w:rsidRDefault="002C0B06" w:rsidP="00DE31BC">
            <w:pPr>
              <w:pStyle w:val="af2"/>
              <w:numPr>
                <w:ilvl w:val="0"/>
                <w:numId w:val="29"/>
              </w:numPr>
              <w:spacing w:line="360" w:lineRule="auto"/>
              <w:contextualSpacing/>
              <w:rPr>
                <w:rFonts w:ascii="David" w:hAnsi="David"/>
              </w:rPr>
            </w:pPr>
            <w:r w:rsidRPr="00DE31BC">
              <w:rPr>
                <w:rFonts w:ascii="David" w:hAnsi="David"/>
                <w:rtl/>
              </w:rPr>
              <w:t>ליווי רפואי-מדעי - העמדת אנשי רפואה, תזונה, פסיכולוגיה, פיסיולוגיה, פיזיותרפיה לרשות הספורטאים.</w:t>
            </w:r>
          </w:p>
          <w:p w14:paraId="389F3EA8" w14:textId="77777777" w:rsidR="002C0B06" w:rsidRPr="00DE31BC" w:rsidRDefault="002C0B06" w:rsidP="00DE31BC">
            <w:pPr>
              <w:pStyle w:val="af2"/>
              <w:numPr>
                <w:ilvl w:val="0"/>
                <w:numId w:val="29"/>
              </w:numPr>
              <w:spacing w:line="360" w:lineRule="auto"/>
              <w:contextualSpacing/>
              <w:rPr>
                <w:rFonts w:ascii="David" w:hAnsi="David"/>
              </w:rPr>
            </w:pPr>
            <w:r w:rsidRPr="00DE31BC">
              <w:rPr>
                <w:rFonts w:ascii="David" w:hAnsi="David"/>
                <w:rtl/>
              </w:rPr>
              <w:t>ביצוע בדיקות מאמץ / כושר גופני לספורטאים.</w:t>
            </w:r>
          </w:p>
          <w:p w14:paraId="1DCC12BC" w14:textId="568BEDE5" w:rsidR="00C820B4" w:rsidRPr="00DA64A2" w:rsidRDefault="002C0B06" w:rsidP="00DA64A2">
            <w:pPr>
              <w:pStyle w:val="af2"/>
              <w:numPr>
                <w:ilvl w:val="0"/>
                <w:numId w:val="29"/>
              </w:numPr>
              <w:spacing w:line="360" w:lineRule="auto"/>
              <w:contextualSpacing/>
              <w:rPr>
                <w:rFonts w:ascii="David" w:hAnsi="David"/>
                <w:rtl/>
              </w:rPr>
            </w:pPr>
            <w:r w:rsidRPr="00DE31BC">
              <w:rPr>
                <w:rFonts w:ascii="David" w:hAnsi="David"/>
                <w:rtl/>
              </w:rPr>
              <w:t>הכנת משלחות לקראת תחרויות ספורט בינ"ל (משחקי העולם, אליפויות עולם ועוד), לרבות קורסים, השתלמויות, ימי עיון ומחנות אימון.</w:t>
            </w:r>
          </w:p>
        </w:tc>
      </w:tr>
      <w:tr w:rsidR="0078693B" w:rsidRPr="00DE31BC" w14:paraId="57DAE8C7" w14:textId="77777777" w:rsidTr="0078693B">
        <w:tc>
          <w:tcPr>
            <w:tcW w:w="9146" w:type="dxa"/>
            <w:shd w:val="clear" w:color="auto" w:fill="auto"/>
          </w:tcPr>
          <w:p w14:paraId="703D3BFD" w14:textId="77777777" w:rsidR="00A47CAB" w:rsidRPr="00DE31BC" w:rsidRDefault="00F52B51" w:rsidP="00DE31BC">
            <w:pPr>
              <w:pStyle w:val="5"/>
              <w:spacing w:before="0" w:line="360" w:lineRule="auto"/>
              <w:rPr>
                <w:rFonts w:ascii="David" w:hAnsi="David" w:cs="David"/>
                <w:sz w:val="24"/>
                <w:szCs w:val="24"/>
                <w:rtl/>
              </w:rPr>
            </w:pPr>
            <w:r w:rsidRPr="00DE31BC">
              <w:rPr>
                <w:rFonts w:ascii="David" w:hAnsi="David" w:cs="David"/>
                <w:sz w:val="24"/>
                <w:szCs w:val="24"/>
                <w:rtl/>
              </w:rPr>
              <w:lastRenderedPageBreak/>
              <w:t>ייחודיות השותף במיזם</w:t>
            </w:r>
            <w:r w:rsidR="000E7E68" w:rsidRPr="00DE31BC">
              <w:rPr>
                <w:rFonts w:ascii="David" w:hAnsi="David" w:cs="David"/>
                <w:sz w:val="24"/>
                <w:szCs w:val="24"/>
                <w:rtl/>
              </w:rPr>
              <w:t xml:space="preserve"> - הערך המוסף המקצועי עבור המשרד בביצוע המיזם המשותף</w:t>
            </w:r>
            <w:r w:rsidR="00710F30" w:rsidRPr="00DE31BC">
              <w:rPr>
                <w:rFonts w:ascii="David" w:hAnsi="David" w:cs="David"/>
                <w:sz w:val="24"/>
                <w:szCs w:val="24"/>
                <w:rtl/>
              </w:rPr>
              <w:t>:</w:t>
            </w:r>
          </w:p>
          <w:p w14:paraId="309B7B6E" w14:textId="45281389" w:rsidR="002D0BEA" w:rsidRPr="00DE31BC" w:rsidRDefault="00A47CAB" w:rsidP="00644158">
            <w:pPr>
              <w:pStyle w:val="5"/>
              <w:spacing w:before="0" w:line="360" w:lineRule="auto"/>
              <w:rPr>
                <w:rFonts w:ascii="David" w:hAnsi="David"/>
                <w:rtl/>
              </w:rPr>
            </w:pPr>
            <w:r w:rsidRPr="00DE31BC">
              <w:rPr>
                <w:rFonts w:ascii="David" w:hAnsi="David" w:cs="David"/>
                <w:sz w:val="24"/>
                <w:szCs w:val="24"/>
                <w:u w:val="single"/>
                <w:rtl/>
              </w:rPr>
              <w:t>מחויבות לביצוע הפעילות</w:t>
            </w:r>
            <w:r w:rsidRPr="00DE31BC">
              <w:rPr>
                <w:rFonts w:ascii="David" w:hAnsi="David" w:cs="David"/>
                <w:sz w:val="24"/>
                <w:szCs w:val="24"/>
                <w:rtl/>
              </w:rPr>
              <w:t xml:space="preserve"> - </w:t>
            </w:r>
            <w:r w:rsidRPr="00DE31BC">
              <w:rPr>
                <w:rFonts w:ascii="David" w:hAnsi="David" w:cs="David"/>
                <w:b w:val="0"/>
                <w:bCs w:val="0"/>
                <w:sz w:val="24"/>
                <w:szCs w:val="24"/>
                <w:rtl/>
              </w:rPr>
              <w:t xml:space="preserve">כל עוד פעילות היחידה לספורט תחרותי אינה נכללת או מוטמעת במסגרת היחידה לספורט הישגי, </w:t>
            </w:r>
            <w:proofErr w:type="spellStart"/>
            <w:r w:rsidRPr="00DE31BC">
              <w:rPr>
                <w:rFonts w:ascii="David" w:hAnsi="David" w:cs="David"/>
                <w:b w:val="0"/>
                <w:bCs w:val="0"/>
                <w:sz w:val="24"/>
                <w:szCs w:val="24"/>
                <w:rtl/>
              </w:rPr>
              <w:t>מינהל</w:t>
            </w:r>
            <w:proofErr w:type="spellEnd"/>
            <w:r w:rsidRPr="00DE31BC">
              <w:rPr>
                <w:rFonts w:ascii="David" w:hAnsi="David" w:cs="David"/>
                <w:b w:val="0"/>
                <w:bCs w:val="0"/>
                <w:sz w:val="24"/>
                <w:szCs w:val="24"/>
                <w:rtl/>
              </w:rPr>
              <w:t xml:space="preserve"> הספורט מחויב לקיימה (כפי שפעילות היחידה לספורט הישגי מתבצעת מתקציב המדינה, במסגרת המכון הלאומי למצוינות בספורט – מכון וינגייט) וזאת על מנת לאפשר את הפעילות הנ"ל ביחס לענפי הספורט הלא אולימפיים, דהיינו באם ה"מיזם המשותף" לא יאושר, </w:t>
            </w:r>
            <w:proofErr w:type="spellStart"/>
            <w:r w:rsidRPr="00DE31BC">
              <w:rPr>
                <w:rFonts w:ascii="David" w:hAnsi="David" w:cs="David"/>
                <w:b w:val="0"/>
                <w:bCs w:val="0"/>
                <w:sz w:val="24"/>
                <w:szCs w:val="24"/>
                <w:rtl/>
              </w:rPr>
              <w:t>מינהל</w:t>
            </w:r>
            <w:proofErr w:type="spellEnd"/>
            <w:r w:rsidRPr="00DE31BC">
              <w:rPr>
                <w:rFonts w:ascii="David" w:hAnsi="David" w:cs="David"/>
                <w:b w:val="0"/>
                <w:bCs w:val="0"/>
                <w:sz w:val="24"/>
                <w:szCs w:val="24"/>
                <w:rtl/>
              </w:rPr>
              <w:t xml:space="preserve"> הספורט יישא בכלל העלויות של היחידה.</w:t>
            </w:r>
            <w:r w:rsidR="00644158">
              <w:rPr>
                <w:rFonts w:ascii="David" w:hAnsi="David" w:cs="David" w:hint="cs"/>
                <w:sz w:val="24"/>
                <w:szCs w:val="24"/>
                <w:rtl/>
              </w:rPr>
              <w:t xml:space="preserve"> כמו כן, חשוב לציין כי אין גוף אחר </w:t>
            </w:r>
            <w:proofErr w:type="spellStart"/>
            <w:r w:rsidR="00644158">
              <w:rPr>
                <w:rFonts w:ascii="David" w:hAnsi="David" w:cs="David" w:hint="cs"/>
                <w:sz w:val="24"/>
                <w:szCs w:val="24"/>
                <w:rtl/>
              </w:rPr>
              <w:t>שמתכלל</w:t>
            </w:r>
            <w:proofErr w:type="spellEnd"/>
            <w:r w:rsidR="00644158">
              <w:rPr>
                <w:rFonts w:ascii="David" w:hAnsi="David" w:cs="David" w:hint="cs"/>
                <w:sz w:val="24"/>
                <w:szCs w:val="24"/>
                <w:rtl/>
              </w:rPr>
              <w:t xml:space="preserve"> ומסייע לגופים הלא אולימפיים להכין את תכניות העבודה שלהם ולבצעם.</w:t>
            </w:r>
          </w:p>
        </w:tc>
      </w:tr>
      <w:tr w:rsidR="0078693B" w:rsidRPr="00DE31BC" w14:paraId="02371136" w14:textId="77777777" w:rsidTr="0078693B">
        <w:tc>
          <w:tcPr>
            <w:tcW w:w="9146" w:type="dxa"/>
            <w:shd w:val="clear" w:color="auto" w:fill="auto"/>
          </w:tcPr>
          <w:p w14:paraId="0420EE84" w14:textId="612E6A7A" w:rsidR="0078693B" w:rsidRPr="00DE31BC" w:rsidRDefault="00FA76EC" w:rsidP="00DE31BC">
            <w:pPr>
              <w:spacing w:line="360" w:lineRule="auto"/>
              <w:rPr>
                <w:rFonts w:ascii="David" w:hAnsi="David"/>
                <w:b/>
                <w:rtl/>
              </w:rPr>
            </w:pPr>
            <w:r w:rsidRPr="00DE31BC">
              <w:rPr>
                <w:rFonts w:ascii="David" w:hAnsi="David"/>
                <w:bCs/>
                <w:rtl/>
              </w:rPr>
              <w:t xml:space="preserve">מעורבות </w:t>
            </w:r>
            <w:r w:rsidR="003C0629" w:rsidRPr="00DE31BC">
              <w:rPr>
                <w:rFonts w:ascii="David" w:hAnsi="David"/>
                <w:bCs/>
                <w:rtl/>
              </w:rPr>
              <w:t xml:space="preserve">המשרד במיזם </w:t>
            </w:r>
            <w:r w:rsidR="003C0629" w:rsidRPr="00DE31BC">
              <w:rPr>
                <w:rFonts w:ascii="David" w:hAnsi="David"/>
                <w:b/>
                <w:rtl/>
              </w:rPr>
              <w:t>(יש להסביר כיצד המשרד שותף פעיל במיז</w:t>
            </w:r>
            <w:r w:rsidR="00E12EFB" w:rsidRPr="00DE31BC">
              <w:rPr>
                <w:rFonts w:ascii="David" w:hAnsi="David"/>
                <w:b/>
                <w:rtl/>
              </w:rPr>
              <w:t>ם ואינו רק הגוף ש</w:t>
            </w:r>
            <w:r w:rsidR="003C0629" w:rsidRPr="00DE31BC">
              <w:rPr>
                <w:rFonts w:ascii="David" w:hAnsi="David"/>
                <w:b/>
                <w:rtl/>
              </w:rPr>
              <w:t>ממן</w:t>
            </w:r>
            <w:r w:rsidR="00E12EFB" w:rsidRPr="00DE31BC">
              <w:rPr>
                <w:rFonts w:ascii="David" w:hAnsi="David"/>
                <w:b/>
                <w:rtl/>
              </w:rPr>
              <w:t xml:space="preserve"> את המיזם</w:t>
            </w:r>
            <w:r w:rsidR="003C0629" w:rsidRPr="00DE31BC">
              <w:rPr>
                <w:rFonts w:ascii="David" w:hAnsi="David"/>
                <w:b/>
                <w:rtl/>
              </w:rPr>
              <w:t>)</w:t>
            </w:r>
            <w:r w:rsidR="00BD43A1" w:rsidRPr="00DE31BC">
              <w:rPr>
                <w:rFonts w:ascii="David" w:hAnsi="David"/>
                <w:b/>
                <w:rtl/>
              </w:rPr>
              <w:t>:</w:t>
            </w:r>
          </w:p>
          <w:p w14:paraId="4CB7A61B" w14:textId="4E2CDBD8" w:rsidR="00A47CAB" w:rsidRPr="00557681" w:rsidRDefault="00A47CAB" w:rsidP="00DE31BC">
            <w:pPr>
              <w:spacing w:line="360" w:lineRule="auto"/>
              <w:contextualSpacing/>
              <w:jc w:val="both"/>
              <w:rPr>
                <w:rFonts w:ascii="David" w:hAnsi="David"/>
                <w:color w:val="FF0000"/>
                <w:rtl/>
              </w:rPr>
            </w:pPr>
            <w:r w:rsidRPr="00DE31BC">
              <w:rPr>
                <w:rFonts w:ascii="David" w:hAnsi="David"/>
                <w:u w:val="single"/>
                <w:rtl/>
              </w:rPr>
              <w:t xml:space="preserve">מידת המעורבות בעת ביצוע </w:t>
            </w:r>
            <w:r w:rsidRPr="002E0040">
              <w:rPr>
                <w:rFonts w:ascii="David" w:hAnsi="David"/>
                <w:color w:val="000000" w:themeColor="text1"/>
                <w:u w:val="single"/>
                <w:rtl/>
              </w:rPr>
              <w:t>הפעילות</w:t>
            </w:r>
            <w:r w:rsidRPr="002E0040">
              <w:rPr>
                <w:rFonts w:ascii="David" w:hAnsi="David"/>
                <w:color w:val="000000" w:themeColor="text1"/>
                <w:rtl/>
              </w:rPr>
              <w:t xml:space="preserve"> - פעילות היחידה לספורט תחרותי </w:t>
            </w:r>
            <w:r w:rsidRPr="002E0040">
              <w:rPr>
                <w:rFonts w:ascii="David" w:hAnsi="David"/>
                <w:b/>
                <w:bCs/>
                <w:color w:val="000000" w:themeColor="text1"/>
                <w:rtl/>
              </w:rPr>
              <w:t xml:space="preserve">מוכוונת ומוגדרת על ידי </w:t>
            </w:r>
            <w:proofErr w:type="spellStart"/>
            <w:r w:rsidRPr="002E0040">
              <w:rPr>
                <w:rFonts w:ascii="David" w:hAnsi="David"/>
                <w:b/>
                <w:bCs/>
                <w:color w:val="000000" w:themeColor="text1"/>
                <w:rtl/>
              </w:rPr>
              <w:t>מינהל</w:t>
            </w:r>
            <w:proofErr w:type="spellEnd"/>
            <w:r w:rsidRPr="002E0040">
              <w:rPr>
                <w:rFonts w:ascii="David" w:hAnsi="David"/>
                <w:b/>
                <w:bCs/>
                <w:color w:val="000000" w:themeColor="text1"/>
                <w:rtl/>
              </w:rPr>
              <w:t xml:space="preserve"> הספורט</w:t>
            </w:r>
            <w:r w:rsidRPr="002E0040">
              <w:rPr>
                <w:rFonts w:ascii="David" w:hAnsi="David"/>
                <w:color w:val="000000" w:themeColor="text1"/>
                <w:rtl/>
              </w:rPr>
              <w:t xml:space="preserve">, והחלטות היחידה ביחס לכלל הכנות הספורטאים לתחרויות המטרה ומשחקי העולם נדרשות לאישור האגף לספורט תחרותי-הישגי </w:t>
            </w:r>
            <w:proofErr w:type="spellStart"/>
            <w:r w:rsidRPr="002E0040">
              <w:rPr>
                <w:rFonts w:ascii="David" w:hAnsi="David"/>
                <w:color w:val="000000" w:themeColor="text1"/>
                <w:rtl/>
              </w:rPr>
              <w:t>במינהל</w:t>
            </w:r>
            <w:proofErr w:type="spellEnd"/>
            <w:r w:rsidRPr="002E0040">
              <w:rPr>
                <w:rFonts w:ascii="David" w:hAnsi="David"/>
                <w:color w:val="000000" w:themeColor="text1"/>
                <w:rtl/>
              </w:rPr>
              <w:t xml:space="preserve"> הספורט – ובהתאם ובכפוף להן אף מקצה את הסכומים הנדרשים מתקציב </w:t>
            </w:r>
            <w:proofErr w:type="spellStart"/>
            <w:r w:rsidRPr="002E0040">
              <w:rPr>
                <w:rFonts w:ascii="David" w:hAnsi="David"/>
                <w:color w:val="000000" w:themeColor="text1"/>
                <w:rtl/>
              </w:rPr>
              <w:t>המינהל</w:t>
            </w:r>
            <w:proofErr w:type="spellEnd"/>
            <w:r w:rsidRPr="002E0040">
              <w:rPr>
                <w:rFonts w:ascii="David" w:hAnsi="David"/>
                <w:color w:val="000000" w:themeColor="text1"/>
                <w:rtl/>
              </w:rPr>
              <w:t xml:space="preserve"> להכנות אלו.</w:t>
            </w:r>
          </w:p>
          <w:p w14:paraId="68AE4FC4" w14:textId="51DF3529" w:rsidR="00BD43A1" w:rsidRPr="00DE31BC" w:rsidRDefault="00BD43A1" w:rsidP="00DE31BC">
            <w:pPr>
              <w:spacing w:line="360" w:lineRule="auto"/>
              <w:rPr>
                <w:rFonts w:ascii="David" w:hAnsi="David"/>
                <w:b/>
                <w:u w:val="single"/>
                <w:rtl/>
              </w:rPr>
            </w:pPr>
          </w:p>
        </w:tc>
      </w:tr>
      <w:tr w:rsidR="000E7E68" w:rsidRPr="00DE31BC" w14:paraId="3E94EB64" w14:textId="77777777" w:rsidTr="0078693B">
        <w:tc>
          <w:tcPr>
            <w:tcW w:w="9146" w:type="dxa"/>
            <w:shd w:val="clear" w:color="auto" w:fill="auto"/>
          </w:tcPr>
          <w:p w14:paraId="55AADF9C" w14:textId="32AF9637" w:rsidR="000D2E58" w:rsidRPr="00DE31BC" w:rsidRDefault="000E7E68" w:rsidP="00DE31BC">
            <w:pPr>
              <w:pStyle w:val="5"/>
              <w:spacing w:before="0" w:line="360" w:lineRule="auto"/>
              <w:rPr>
                <w:rFonts w:ascii="David" w:hAnsi="David" w:cs="David"/>
                <w:sz w:val="24"/>
                <w:szCs w:val="24"/>
                <w:rtl/>
              </w:rPr>
            </w:pPr>
            <w:r w:rsidRPr="00DE31BC">
              <w:rPr>
                <w:rFonts w:ascii="David" w:hAnsi="David" w:cs="David"/>
                <w:sz w:val="24"/>
                <w:szCs w:val="24"/>
                <w:rtl/>
              </w:rPr>
              <w:t>יש להסביר מדוע קיים ערך מוסף בעריכת המיזם ללא כוונת רווח על פני התקשרות במכרז</w:t>
            </w:r>
            <w:r w:rsidR="00710F30" w:rsidRPr="00DE31BC">
              <w:rPr>
                <w:rFonts w:ascii="David" w:hAnsi="David" w:cs="David"/>
                <w:sz w:val="24"/>
                <w:szCs w:val="24"/>
                <w:rtl/>
              </w:rPr>
              <w:t>:</w:t>
            </w:r>
          </w:p>
          <w:p w14:paraId="1ADA2A49" w14:textId="5BE8AF9B" w:rsidR="0093376D" w:rsidRPr="00DE31BC" w:rsidRDefault="00644158" w:rsidP="00644158">
            <w:pPr>
              <w:spacing w:line="360" w:lineRule="auto"/>
              <w:jc w:val="both"/>
              <w:rPr>
                <w:rFonts w:ascii="David" w:hAnsi="David"/>
                <w:rtl/>
              </w:rPr>
            </w:pPr>
            <w:r>
              <w:rPr>
                <w:rFonts w:ascii="David" w:hAnsi="David" w:hint="cs"/>
                <w:b/>
                <w:bCs/>
                <w:rtl/>
              </w:rPr>
              <w:lastRenderedPageBreak/>
              <w:t xml:space="preserve">לספק ניסיון רב בהפעלת היחידה ובפעילות שהוא מבצע עבור ההכנות של הספורטאים לתחרויות המטרה ומשחקי העולם ולכן יש להם ערך מוסף. </w:t>
            </w:r>
            <w:r w:rsidRPr="00644158">
              <w:rPr>
                <w:rFonts w:ascii="David" w:hAnsi="David" w:hint="cs"/>
                <w:rtl/>
              </w:rPr>
              <w:t>כמו כן, כפי שצוין לעיל</w:t>
            </w:r>
            <w:r>
              <w:rPr>
                <w:rFonts w:ascii="David" w:hAnsi="David" w:hint="cs"/>
                <w:b/>
                <w:bCs/>
                <w:rtl/>
              </w:rPr>
              <w:t xml:space="preserve"> </w:t>
            </w:r>
            <w:r w:rsidRPr="00DE31BC">
              <w:rPr>
                <w:rFonts w:ascii="David" w:hAnsi="David"/>
                <w:rtl/>
              </w:rPr>
              <w:t xml:space="preserve">היחידה לספורט הישגי הינה יחידה סטטוטורית הפועלת על פי חוק המכון הלאומי למצוינות בספורט במסגרת מכון וינגייט, ועוסקת בכל ההיבטים הקשורים להיערכות הסגלים השונים בענפי הספורט </w:t>
            </w:r>
            <w:r w:rsidRPr="00DE31BC">
              <w:rPr>
                <w:rFonts w:ascii="David" w:hAnsi="David"/>
                <w:u w:val="single"/>
                <w:rtl/>
              </w:rPr>
              <w:t>האולימפיים</w:t>
            </w:r>
            <w:r w:rsidRPr="00DE31BC">
              <w:rPr>
                <w:rFonts w:ascii="David" w:hAnsi="David"/>
                <w:rtl/>
              </w:rPr>
              <w:t xml:space="preserve"> לתחרויות המטרה, מייעצת, מלווה, תומכת ומכינה את המשלחות הייצוגיות בענפים אלו לתחרויות הבינ"ל, אליפויות אירופה ועולם וכן למשחקים האולימפיים.</w:t>
            </w:r>
          </w:p>
        </w:tc>
      </w:tr>
      <w:tr w:rsidR="000E7E68" w:rsidRPr="00DE31BC" w14:paraId="55688041" w14:textId="77777777" w:rsidTr="0078693B">
        <w:tc>
          <w:tcPr>
            <w:tcW w:w="9146" w:type="dxa"/>
            <w:shd w:val="clear" w:color="auto" w:fill="auto"/>
          </w:tcPr>
          <w:p w14:paraId="6BA56D91" w14:textId="08A5BC6E" w:rsidR="00A47CAB" w:rsidRPr="00DE31BC" w:rsidRDefault="000E7E68" w:rsidP="00644158">
            <w:pPr>
              <w:spacing w:line="360" w:lineRule="auto"/>
              <w:rPr>
                <w:rFonts w:ascii="David" w:hAnsi="David"/>
                <w:b/>
                <w:bCs/>
                <w:u w:val="single"/>
                <w:rtl/>
              </w:rPr>
            </w:pPr>
            <w:r w:rsidRPr="00DE31BC">
              <w:rPr>
                <w:rFonts w:ascii="David" w:hAnsi="David"/>
                <w:b/>
                <w:bCs/>
                <w:rtl/>
              </w:rPr>
              <w:lastRenderedPageBreak/>
              <w:t>הוכחת המומחיות הייחודית של הספק בתחום, וכי הוא פועל בתחום המיזם באופן שוטף, אף קודם להתקשרות</w:t>
            </w:r>
            <w:r w:rsidR="00710F30" w:rsidRPr="00DE31BC">
              <w:rPr>
                <w:rFonts w:ascii="David" w:hAnsi="David"/>
                <w:b/>
                <w:bCs/>
                <w:rtl/>
              </w:rPr>
              <w:t>:</w:t>
            </w:r>
          </w:p>
          <w:p w14:paraId="273F3EA3" w14:textId="77777777" w:rsidR="00A47CAB" w:rsidRPr="00DE31BC" w:rsidRDefault="00A47CAB" w:rsidP="00DE31BC">
            <w:pPr>
              <w:spacing w:line="360" w:lineRule="auto"/>
              <w:rPr>
                <w:rFonts w:ascii="David" w:hAnsi="David"/>
                <w:u w:val="single"/>
                <w:rtl/>
              </w:rPr>
            </w:pPr>
            <w:r w:rsidRPr="00DE31BC">
              <w:rPr>
                <w:rFonts w:ascii="David" w:hAnsi="David"/>
                <w:u w:val="single"/>
                <w:rtl/>
              </w:rPr>
              <w:t xml:space="preserve">תפקידי היחידה לספורט תחרותי: </w:t>
            </w:r>
          </w:p>
          <w:p w14:paraId="4052BF1E" w14:textId="511CDCB4" w:rsidR="00A47CAB" w:rsidRPr="00DE31BC" w:rsidRDefault="00A47CAB" w:rsidP="00DE31BC">
            <w:pPr>
              <w:pStyle w:val="af2"/>
              <w:numPr>
                <w:ilvl w:val="0"/>
                <w:numId w:val="31"/>
              </w:numPr>
              <w:spacing w:line="360" w:lineRule="auto"/>
              <w:contextualSpacing/>
              <w:rPr>
                <w:rFonts w:ascii="David" w:hAnsi="David"/>
                <w:rtl/>
              </w:rPr>
            </w:pPr>
            <w:r w:rsidRPr="00DE31BC">
              <w:rPr>
                <w:rFonts w:ascii="David" w:hAnsi="David"/>
                <w:rtl/>
              </w:rPr>
              <w:t>סיוע וייעוץ לאיגודי הספורט בתכנון וביצוע, תמיכה ובקרה לתוכניות לטווח קצר וארוך של ספורטאי היחידה ובעלי הפוטנציאל לקראת תחרויות המטרה.</w:t>
            </w:r>
          </w:p>
          <w:p w14:paraId="417ABBD0" w14:textId="77777777" w:rsidR="00A47CAB" w:rsidRPr="00DE31BC" w:rsidRDefault="00A47CAB" w:rsidP="00DE31BC">
            <w:pPr>
              <w:pStyle w:val="af2"/>
              <w:numPr>
                <w:ilvl w:val="0"/>
                <w:numId w:val="31"/>
              </w:numPr>
              <w:spacing w:line="360" w:lineRule="auto"/>
              <w:contextualSpacing/>
              <w:rPr>
                <w:rFonts w:ascii="David" w:hAnsi="David"/>
                <w:rtl/>
              </w:rPr>
            </w:pPr>
            <w:r w:rsidRPr="00DE31BC">
              <w:rPr>
                <w:rFonts w:ascii="David" w:hAnsi="David"/>
                <w:rtl/>
              </w:rPr>
              <w:t>סיכום וניתוח תהליכי האימון והתחרויות.</w:t>
            </w:r>
          </w:p>
          <w:p w14:paraId="1C83F335" w14:textId="77777777" w:rsidR="00A47CAB" w:rsidRPr="00DE31BC" w:rsidRDefault="00A47CAB" w:rsidP="00DE31BC">
            <w:pPr>
              <w:pStyle w:val="af2"/>
              <w:numPr>
                <w:ilvl w:val="0"/>
                <w:numId w:val="31"/>
              </w:numPr>
              <w:spacing w:line="360" w:lineRule="auto"/>
              <w:contextualSpacing/>
              <w:rPr>
                <w:rFonts w:ascii="David" w:hAnsi="David"/>
                <w:rtl/>
              </w:rPr>
            </w:pPr>
            <w:r w:rsidRPr="00DE31BC">
              <w:rPr>
                <w:rFonts w:ascii="David" w:hAnsi="David"/>
                <w:rtl/>
              </w:rPr>
              <w:t>תמיכה וטיפוח ספורטאים וענפים מועדפים</w:t>
            </w:r>
          </w:p>
          <w:p w14:paraId="0D15E72A" w14:textId="77777777" w:rsidR="00A47CAB" w:rsidRPr="00DE31BC" w:rsidRDefault="00A47CAB" w:rsidP="00DE31BC">
            <w:pPr>
              <w:pStyle w:val="af2"/>
              <w:numPr>
                <w:ilvl w:val="0"/>
                <w:numId w:val="31"/>
              </w:numPr>
              <w:spacing w:line="360" w:lineRule="auto"/>
              <w:contextualSpacing/>
              <w:rPr>
                <w:rFonts w:ascii="David" w:hAnsi="David"/>
                <w:rtl/>
              </w:rPr>
            </w:pPr>
            <w:r w:rsidRPr="00DE31BC">
              <w:rPr>
                <w:rFonts w:ascii="David" w:hAnsi="David"/>
                <w:rtl/>
              </w:rPr>
              <w:t>תמיכה במאמנים ואנשי מקצוע  </w:t>
            </w:r>
          </w:p>
          <w:p w14:paraId="1C51DE7F" w14:textId="77777777" w:rsidR="00A47CAB" w:rsidRPr="00DE31BC" w:rsidRDefault="00A47CAB" w:rsidP="00DE31BC">
            <w:pPr>
              <w:pStyle w:val="af2"/>
              <w:numPr>
                <w:ilvl w:val="0"/>
                <w:numId w:val="31"/>
              </w:numPr>
              <w:spacing w:line="360" w:lineRule="auto"/>
              <w:contextualSpacing/>
              <w:rPr>
                <w:rFonts w:ascii="David" w:hAnsi="David"/>
              </w:rPr>
            </w:pPr>
            <w:r w:rsidRPr="00DE31BC">
              <w:rPr>
                <w:rFonts w:ascii="David" w:hAnsi="David"/>
                <w:rtl/>
              </w:rPr>
              <w:t>הקמת סגל מצטיינים, ספורטאים שהוכיחו יכולתם באליפויות אירופה/עולם וכן בתחרויות בינלאומיות חשובות.</w:t>
            </w:r>
          </w:p>
          <w:p w14:paraId="0BD1765F" w14:textId="77777777" w:rsidR="00A47CAB" w:rsidRPr="00DE31BC" w:rsidRDefault="00A47CAB" w:rsidP="00DE31BC">
            <w:pPr>
              <w:pStyle w:val="af2"/>
              <w:numPr>
                <w:ilvl w:val="0"/>
                <w:numId w:val="31"/>
              </w:numPr>
              <w:spacing w:line="360" w:lineRule="auto"/>
              <w:contextualSpacing/>
              <w:rPr>
                <w:rFonts w:ascii="David" w:hAnsi="David"/>
              </w:rPr>
            </w:pPr>
            <w:r w:rsidRPr="00DE31BC">
              <w:rPr>
                <w:rFonts w:ascii="David" w:hAnsi="David"/>
                <w:rtl/>
              </w:rPr>
              <w:t>ליווי רפואי-מדעי - העמדת אנשי רפואה, תזונה, פסיכולוגיה, פיסיולוגיה, פיזיותרפיה לרשות הספורטאים.</w:t>
            </w:r>
          </w:p>
          <w:p w14:paraId="7DB6D1E1" w14:textId="77777777" w:rsidR="00A47CAB" w:rsidRPr="00DE31BC" w:rsidRDefault="00A47CAB" w:rsidP="00DE31BC">
            <w:pPr>
              <w:pStyle w:val="af2"/>
              <w:numPr>
                <w:ilvl w:val="0"/>
                <w:numId w:val="31"/>
              </w:numPr>
              <w:spacing w:line="360" w:lineRule="auto"/>
              <w:contextualSpacing/>
              <w:rPr>
                <w:rFonts w:ascii="David" w:hAnsi="David"/>
              </w:rPr>
            </w:pPr>
            <w:r w:rsidRPr="00DE31BC">
              <w:rPr>
                <w:rFonts w:ascii="David" w:hAnsi="David"/>
                <w:rtl/>
              </w:rPr>
              <w:t>ביצוע בדיקות מאמץ / כושר גופני לספורטאים.</w:t>
            </w:r>
          </w:p>
          <w:p w14:paraId="54ED1B5A" w14:textId="041CB30D" w:rsidR="00A47CAB" w:rsidRPr="00DE31BC" w:rsidRDefault="00A47CAB" w:rsidP="00DE31BC">
            <w:pPr>
              <w:pStyle w:val="af2"/>
              <w:numPr>
                <w:ilvl w:val="0"/>
                <w:numId w:val="31"/>
              </w:numPr>
              <w:spacing w:line="360" w:lineRule="auto"/>
              <w:contextualSpacing/>
              <w:rPr>
                <w:rFonts w:ascii="David" w:hAnsi="David"/>
                <w:rtl/>
              </w:rPr>
            </w:pPr>
            <w:r w:rsidRPr="00DE31BC">
              <w:rPr>
                <w:rFonts w:ascii="David" w:hAnsi="David"/>
                <w:rtl/>
              </w:rPr>
              <w:t>הכנת משלחות לקראת תחרויות ספורט בינ"ל (משחקי העולם, אליפויות עולם ועוד), לרבות קורסים, השתלמויות, ימי עיון ומחנות אימון.</w:t>
            </w:r>
          </w:p>
          <w:p w14:paraId="20250C77" w14:textId="593A89BF" w:rsidR="00A47CAB" w:rsidRPr="00DE31BC" w:rsidRDefault="00A47CAB" w:rsidP="00DE31BC">
            <w:pPr>
              <w:spacing w:line="360" w:lineRule="auto"/>
              <w:jc w:val="both"/>
              <w:rPr>
                <w:rFonts w:ascii="David" w:hAnsi="David"/>
                <w:rtl/>
              </w:rPr>
            </w:pPr>
            <w:r w:rsidRPr="00DE31BC">
              <w:rPr>
                <w:rFonts w:ascii="David" w:hAnsi="David"/>
                <w:u w:val="single"/>
                <w:rtl/>
              </w:rPr>
              <w:t xml:space="preserve">היחידה המקצועית </w:t>
            </w:r>
            <w:proofErr w:type="spellStart"/>
            <w:r w:rsidRPr="00DE31BC">
              <w:rPr>
                <w:rFonts w:ascii="David" w:hAnsi="David"/>
                <w:u w:val="single"/>
                <w:rtl/>
              </w:rPr>
              <w:t>באיל"ת</w:t>
            </w:r>
            <w:proofErr w:type="spellEnd"/>
            <w:r w:rsidRPr="00DE31BC">
              <w:rPr>
                <w:rFonts w:ascii="David" w:hAnsi="David"/>
                <w:u w:val="single"/>
                <w:rtl/>
              </w:rPr>
              <w:t xml:space="preserve"> אמונה על הכנות הספורטאים לאליפות אירופה, אליפות עולם ומשחקי העולם בהלימה ליחידה לספורט </w:t>
            </w:r>
            <w:r w:rsidR="00557681">
              <w:rPr>
                <w:rFonts w:ascii="David" w:hAnsi="David" w:hint="cs"/>
                <w:u w:val="single"/>
                <w:rtl/>
              </w:rPr>
              <w:t>כמפורט</w:t>
            </w:r>
            <w:r w:rsidRPr="00DE31BC">
              <w:rPr>
                <w:rFonts w:ascii="David" w:hAnsi="David"/>
                <w:u w:val="single"/>
                <w:rtl/>
              </w:rPr>
              <w:t xml:space="preserve"> בנספח התקציבי </w:t>
            </w:r>
            <w:proofErr w:type="spellStart"/>
            <w:r w:rsidRPr="00DE31BC">
              <w:rPr>
                <w:rFonts w:ascii="David" w:hAnsi="David"/>
                <w:u w:val="single"/>
                <w:rtl/>
              </w:rPr>
              <w:t>המצ"ב</w:t>
            </w:r>
            <w:proofErr w:type="spellEnd"/>
            <w:r w:rsidRPr="00DE31BC">
              <w:rPr>
                <w:rFonts w:ascii="David" w:hAnsi="David"/>
                <w:rtl/>
              </w:rPr>
              <w:t>.</w:t>
            </w:r>
          </w:p>
          <w:p w14:paraId="7E992D37" w14:textId="513247DA" w:rsidR="000E7E68" w:rsidRPr="00DA64A2" w:rsidRDefault="00A47CAB" w:rsidP="00DA64A2">
            <w:pPr>
              <w:spacing w:line="360" w:lineRule="auto"/>
              <w:jc w:val="both"/>
              <w:rPr>
                <w:rFonts w:ascii="David" w:hAnsi="David"/>
                <w:rtl/>
              </w:rPr>
            </w:pPr>
            <w:bookmarkStart w:id="1" w:name="_Hlk183441639"/>
            <w:r w:rsidRPr="00DE31BC">
              <w:rPr>
                <w:rFonts w:ascii="David" w:hAnsi="David"/>
                <w:b/>
                <w:bCs/>
                <w:rtl/>
              </w:rPr>
              <w:t xml:space="preserve">יש לציין כי מדובר </w:t>
            </w:r>
            <w:r w:rsidR="00557681">
              <w:rPr>
                <w:rFonts w:ascii="David" w:hAnsi="David" w:hint="cs"/>
                <w:b/>
                <w:bCs/>
                <w:rtl/>
              </w:rPr>
              <w:t xml:space="preserve">בשירותים </w:t>
            </w:r>
            <w:r w:rsidR="006B5639">
              <w:rPr>
                <w:rFonts w:ascii="David" w:hAnsi="David" w:hint="cs"/>
                <w:b/>
                <w:bCs/>
                <w:rtl/>
              </w:rPr>
              <w:t>ו</w:t>
            </w:r>
            <w:r w:rsidRPr="00DE31BC">
              <w:rPr>
                <w:rFonts w:ascii="David" w:hAnsi="David"/>
                <w:b/>
                <w:bCs/>
                <w:rtl/>
              </w:rPr>
              <w:t>בהתקשרות שוטפת, הכרחית וחיונית, שאי קיומה יגרום לנזק ממשי וקשה לפעילות כלל ענפי הספורט הלא אולימפיים,</w:t>
            </w:r>
            <w:r w:rsidRPr="00DE31BC">
              <w:rPr>
                <w:rFonts w:ascii="David" w:hAnsi="David"/>
                <w:rtl/>
              </w:rPr>
              <w:t xml:space="preserve"> במסגרת היערכותם לתחרויות המטרה ומשחקי העולם. יש להבהיר, כי בהיעדר פעילות היחידה לספורט תחרותי והמלצותיה לא ניתן יהיה לקבוע את תקציבי ההכנות הנ"ל עבור הענפים הלא אולימפיים.</w:t>
            </w:r>
            <w:bookmarkEnd w:id="1"/>
          </w:p>
        </w:tc>
      </w:tr>
      <w:tr w:rsidR="000E7E68" w:rsidRPr="00DE31BC" w14:paraId="0420735E" w14:textId="77777777" w:rsidTr="0078693B">
        <w:tc>
          <w:tcPr>
            <w:tcW w:w="9146" w:type="dxa"/>
            <w:shd w:val="clear" w:color="auto" w:fill="auto"/>
          </w:tcPr>
          <w:p w14:paraId="2C89FCBB" w14:textId="290877C7" w:rsidR="0076451E" w:rsidRPr="00DA64A2" w:rsidRDefault="000E7E68" w:rsidP="00DE31BC">
            <w:pPr>
              <w:pStyle w:val="5"/>
              <w:spacing w:before="0" w:line="360" w:lineRule="auto"/>
              <w:rPr>
                <w:rFonts w:ascii="David" w:hAnsi="David" w:cs="David"/>
                <w:b w:val="0"/>
                <w:bCs w:val="0"/>
                <w:sz w:val="24"/>
                <w:szCs w:val="24"/>
                <w:rtl/>
              </w:rPr>
            </w:pPr>
            <w:r w:rsidRPr="00DE31BC">
              <w:rPr>
                <w:rFonts w:ascii="David" w:hAnsi="David" w:cs="David"/>
                <w:sz w:val="24"/>
                <w:szCs w:val="24"/>
                <w:rtl/>
              </w:rPr>
              <w:t xml:space="preserve">הוכחת </w:t>
            </w:r>
            <w:r w:rsidR="00710F30" w:rsidRPr="00DE31BC">
              <w:rPr>
                <w:rFonts w:ascii="David" w:hAnsi="David" w:cs="David"/>
                <w:sz w:val="24"/>
                <w:szCs w:val="24"/>
                <w:rtl/>
              </w:rPr>
              <w:t>ה</w:t>
            </w:r>
            <w:r w:rsidRPr="00DE31BC">
              <w:rPr>
                <w:rFonts w:ascii="David" w:hAnsi="David" w:cs="David"/>
                <w:sz w:val="24"/>
                <w:szCs w:val="24"/>
                <w:rtl/>
              </w:rPr>
              <w:t xml:space="preserve">יתרון </w:t>
            </w:r>
            <w:r w:rsidR="00710F30" w:rsidRPr="00DE31BC">
              <w:rPr>
                <w:rFonts w:ascii="David" w:hAnsi="David" w:cs="David"/>
                <w:sz w:val="24"/>
                <w:szCs w:val="24"/>
                <w:rtl/>
              </w:rPr>
              <w:t>ה</w:t>
            </w:r>
            <w:r w:rsidRPr="00DE31BC">
              <w:rPr>
                <w:rFonts w:ascii="David" w:hAnsi="David" w:cs="David"/>
                <w:sz w:val="24"/>
                <w:szCs w:val="24"/>
                <w:rtl/>
              </w:rPr>
              <w:t>כלכלי בעריכת ההתקשרות כמיזם משותף, וזאת בשים לב להשתתפות של הספק במיזם, וכן במומחיות של הספק</w:t>
            </w:r>
            <w:r w:rsidR="00710F30" w:rsidRPr="00DE31BC">
              <w:rPr>
                <w:rFonts w:ascii="David" w:hAnsi="David" w:cs="David"/>
                <w:sz w:val="24"/>
                <w:szCs w:val="24"/>
                <w:rtl/>
              </w:rPr>
              <w:t>:</w:t>
            </w:r>
            <w:r w:rsidR="00A47CAB" w:rsidRPr="00DE31BC">
              <w:rPr>
                <w:rFonts w:ascii="David" w:hAnsi="David" w:cs="David"/>
                <w:sz w:val="24"/>
                <w:szCs w:val="24"/>
                <w:rtl/>
              </w:rPr>
              <w:t xml:space="preserve"> </w:t>
            </w:r>
            <w:r w:rsidR="00A47CAB" w:rsidRPr="00DA64A2">
              <w:rPr>
                <w:rFonts w:ascii="David" w:hAnsi="David" w:cs="David"/>
                <w:b w:val="0"/>
                <w:bCs w:val="0"/>
                <w:sz w:val="24"/>
                <w:szCs w:val="24"/>
                <w:rtl/>
              </w:rPr>
              <w:t>חלקו של הספק הינו גבוה יותר מחלקו של המשרד ויש יתרון כלכלי מובהק.</w:t>
            </w:r>
          </w:p>
          <w:p w14:paraId="037A411C" w14:textId="3AC7F90C" w:rsidR="006D4BCE" w:rsidRPr="00DA64A2" w:rsidRDefault="00A47CAB" w:rsidP="00DA64A2">
            <w:pPr>
              <w:pStyle w:val="5"/>
              <w:spacing w:before="0" w:line="360" w:lineRule="auto"/>
              <w:rPr>
                <w:rFonts w:ascii="David" w:hAnsi="David" w:cs="David"/>
                <w:b w:val="0"/>
                <w:bCs w:val="0"/>
                <w:sz w:val="24"/>
                <w:szCs w:val="24"/>
                <w:rtl/>
              </w:rPr>
            </w:pPr>
            <w:r w:rsidRPr="00DA64A2">
              <w:rPr>
                <w:rFonts w:ascii="David" w:hAnsi="David" w:cs="David"/>
                <w:b w:val="0"/>
                <w:bCs w:val="0"/>
                <w:sz w:val="24"/>
                <w:szCs w:val="24"/>
                <w:rtl/>
              </w:rPr>
              <w:t>במידה והמיזם המשותף לא יאושר, המשרד יהיה מחויב בכלל העלויות של היחידה כפי שמפורט בפניה לוועדה.</w:t>
            </w:r>
          </w:p>
        </w:tc>
      </w:tr>
      <w:tr w:rsidR="0078693B" w:rsidRPr="00DE31BC" w14:paraId="030702E5" w14:textId="77777777" w:rsidTr="0078693B">
        <w:tc>
          <w:tcPr>
            <w:tcW w:w="9146" w:type="dxa"/>
            <w:shd w:val="clear" w:color="auto" w:fill="auto"/>
          </w:tcPr>
          <w:p w14:paraId="6BF6865B" w14:textId="6B9C2AE6" w:rsidR="0078693B" w:rsidRDefault="00666F40" w:rsidP="00DE31BC">
            <w:pPr>
              <w:spacing w:line="360" w:lineRule="auto"/>
              <w:rPr>
                <w:rFonts w:ascii="David" w:hAnsi="David"/>
                <w:b/>
                <w:rtl/>
              </w:rPr>
            </w:pPr>
            <w:r w:rsidRPr="00DE31BC">
              <w:rPr>
                <w:rFonts w:ascii="David" w:hAnsi="David"/>
                <w:bCs/>
                <w:rtl/>
              </w:rPr>
              <w:lastRenderedPageBreak/>
              <w:t>תוצרים</w:t>
            </w:r>
            <w:r w:rsidR="00710F30" w:rsidRPr="00DE31BC">
              <w:rPr>
                <w:rFonts w:ascii="David" w:hAnsi="David"/>
                <w:bCs/>
                <w:rtl/>
              </w:rPr>
              <w:t xml:space="preserve"> - </w:t>
            </w:r>
            <w:r w:rsidR="00FA76EC" w:rsidRPr="00DE31BC">
              <w:rPr>
                <w:rFonts w:ascii="David" w:hAnsi="David"/>
                <w:b/>
                <w:rtl/>
              </w:rPr>
              <w:t>יש לציין</w:t>
            </w:r>
            <w:r w:rsidR="00E12EFB" w:rsidRPr="00DE31BC">
              <w:rPr>
                <w:rFonts w:ascii="David" w:hAnsi="David"/>
                <w:b/>
                <w:rtl/>
              </w:rPr>
              <w:t xml:space="preserve"> מהם התוצרים שיתקבלו מהמיזם</w:t>
            </w:r>
            <w:r w:rsidR="00FA76EC" w:rsidRPr="00DE31BC">
              <w:rPr>
                <w:rFonts w:ascii="David" w:hAnsi="David"/>
                <w:b/>
                <w:rtl/>
              </w:rPr>
              <w:t xml:space="preserve"> </w:t>
            </w:r>
            <w:r w:rsidR="00E12EFB" w:rsidRPr="00DE31BC">
              <w:rPr>
                <w:rFonts w:ascii="David" w:hAnsi="David"/>
                <w:b/>
                <w:rtl/>
              </w:rPr>
              <w:t>ו</w:t>
            </w:r>
            <w:r w:rsidR="00FA76EC" w:rsidRPr="00DE31BC">
              <w:rPr>
                <w:rFonts w:ascii="David" w:hAnsi="David"/>
                <w:b/>
                <w:rtl/>
              </w:rPr>
              <w:t xml:space="preserve">למי </w:t>
            </w:r>
            <w:r w:rsidR="00E12EFB" w:rsidRPr="00DE31BC">
              <w:rPr>
                <w:rFonts w:ascii="David" w:hAnsi="David"/>
                <w:b/>
                <w:rtl/>
              </w:rPr>
              <w:t xml:space="preserve">ישמרו </w:t>
            </w:r>
            <w:r w:rsidR="00FA76EC" w:rsidRPr="00DE31BC">
              <w:rPr>
                <w:rFonts w:ascii="David" w:hAnsi="David"/>
                <w:b/>
                <w:rtl/>
              </w:rPr>
              <w:t>הזכויות על תוצרי הפעילות (תוצאות מחקרים, תכניות לימוד, פיתוח שירותים וכדומה):</w:t>
            </w:r>
          </w:p>
          <w:p w14:paraId="26E38F8E" w14:textId="6FBDD8CE" w:rsidR="00FA76EC" w:rsidRPr="00DE31BC" w:rsidRDefault="00DA64A2" w:rsidP="00DA64A2">
            <w:pPr>
              <w:spacing w:line="360" w:lineRule="auto"/>
              <w:rPr>
                <w:rFonts w:ascii="David" w:hAnsi="David"/>
                <w:b/>
                <w:rtl/>
              </w:rPr>
            </w:pPr>
            <w:r>
              <w:rPr>
                <w:rFonts w:ascii="David" w:hAnsi="David" w:hint="cs"/>
                <w:b/>
                <w:rtl/>
              </w:rPr>
              <w:t xml:space="preserve">הפעלת היחידה לספורט תחרותי </w:t>
            </w:r>
            <w:proofErr w:type="spellStart"/>
            <w:r>
              <w:rPr>
                <w:rFonts w:ascii="David" w:hAnsi="David" w:hint="cs"/>
                <w:b/>
                <w:rtl/>
              </w:rPr>
              <w:t>באיל"ת</w:t>
            </w:r>
            <w:proofErr w:type="spellEnd"/>
            <w:r>
              <w:rPr>
                <w:rFonts w:ascii="David" w:hAnsi="David" w:hint="cs"/>
                <w:b/>
                <w:rtl/>
              </w:rPr>
              <w:t>, נדרשת כשירות מקצועי לאיגודים התחרותיים (לא אולימפיים), במטרה בין היתר לקדם את הספורט בענפים הלא אולימפיים.</w:t>
            </w:r>
          </w:p>
        </w:tc>
      </w:tr>
      <w:tr w:rsidR="00DC1761" w:rsidRPr="00DE31BC" w14:paraId="62E172A3" w14:textId="77777777" w:rsidTr="0078693B">
        <w:tc>
          <w:tcPr>
            <w:tcW w:w="9146" w:type="dxa"/>
            <w:shd w:val="clear" w:color="auto" w:fill="auto"/>
          </w:tcPr>
          <w:p w14:paraId="3F06C988" w14:textId="77777777" w:rsidR="00DC1761" w:rsidRPr="00DE31BC" w:rsidRDefault="00DC1761" w:rsidP="00DE31BC">
            <w:pPr>
              <w:spacing w:line="360" w:lineRule="auto"/>
              <w:rPr>
                <w:rFonts w:ascii="David" w:hAnsi="David"/>
                <w:b/>
                <w:rtl/>
              </w:rPr>
            </w:pPr>
            <w:r w:rsidRPr="00DE31BC">
              <w:rPr>
                <w:rFonts w:ascii="David" w:hAnsi="David"/>
                <w:bCs/>
                <w:rtl/>
              </w:rPr>
              <w:t>כל מידע אחר הרלוונטי להחלטת ועדת המכרזים</w:t>
            </w:r>
            <w:r w:rsidRPr="00DE31BC">
              <w:rPr>
                <w:rFonts w:ascii="David" w:hAnsi="David"/>
                <w:b/>
                <w:rtl/>
              </w:rPr>
              <w:t>:</w:t>
            </w:r>
          </w:p>
          <w:p w14:paraId="026E450C" w14:textId="77777777" w:rsidR="00DC1761" w:rsidRPr="00DE31BC" w:rsidRDefault="00DC1761" w:rsidP="00DE31BC">
            <w:pPr>
              <w:spacing w:line="360" w:lineRule="auto"/>
              <w:rPr>
                <w:rFonts w:ascii="David" w:hAnsi="David"/>
                <w:b/>
                <w:u w:val="single"/>
                <w:rtl/>
              </w:rPr>
            </w:pPr>
          </w:p>
          <w:p w14:paraId="0B66A84B" w14:textId="6DF374D2" w:rsidR="00E3320F" w:rsidRPr="00DE31BC" w:rsidRDefault="00E3320F" w:rsidP="00DE31BC">
            <w:pPr>
              <w:spacing w:line="360" w:lineRule="auto"/>
              <w:jc w:val="center"/>
              <w:rPr>
                <w:rFonts w:ascii="David" w:hAnsi="David"/>
                <w:b/>
                <w:bCs/>
                <w:color w:val="FF0000"/>
                <w:u w:val="single"/>
                <w:rtl/>
              </w:rPr>
            </w:pPr>
            <w:r w:rsidRPr="00DE31BC">
              <w:rPr>
                <w:rFonts w:ascii="David" w:hAnsi="David"/>
                <w:b/>
                <w:bCs/>
                <w:color w:val="FF0000"/>
                <w:u w:val="single"/>
                <w:rtl/>
              </w:rPr>
              <w:t xml:space="preserve">אבני דרך </w:t>
            </w:r>
          </w:p>
          <w:p w14:paraId="5E1517BA" w14:textId="77777777" w:rsidR="00E3320F" w:rsidRPr="00DE31BC" w:rsidRDefault="00E3320F" w:rsidP="00DE31BC">
            <w:pPr>
              <w:spacing w:line="360" w:lineRule="auto"/>
              <w:rPr>
                <w:rFonts w:ascii="David" w:eastAsia="Calibri" w:hAnsi="David"/>
                <w:rtl/>
              </w:rPr>
            </w:pPr>
          </w:p>
          <w:p w14:paraId="6A3C2FD5" w14:textId="77777777" w:rsidR="00E3320F" w:rsidRPr="00DE31BC" w:rsidRDefault="00E3320F" w:rsidP="00DE31BC">
            <w:pPr>
              <w:spacing w:line="360" w:lineRule="auto"/>
              <w:jc w:val="center"/>
              <w:rPr>
                <w:rFonts w:ascii="David" w:eastAsia="Calibri" w:hAnsi="David"/>
                <w:b/>
                <w:bCs/>
                <w:color w:val="FF0000"/>
                <w:u w:val="single"/>
                <w:rtl/>
              </w:rPr>
            </w:pPr>
            <w:r w:rsidRPr="00DE31BC">
              <w:rPr>
                <w:rFonts w:ascii="David" w:eastAsia="Calibri" w:hAnsi="David"/>
                <w:b/>
                <w:bCs/>
                <w:color w:val="FF0000"/>
                <w:u w:val="single"/>
                <w:rtl/>
              </w:rPr>
              <w:t>תקציב (</w:t>
            </w:r>
            <w:r w:rsidRPr="00DE31BC">
              <w:rPr>
                <w:rFonts w:ascii="David" w:eastAsia="Calibri" w:hAnsi="David"/>
                <w:b/>
                <w:bCs/>
                <w:color w:val="FF0000"/>
                <w:u w:val="single"/>
              </w:rPr>
              <w:t xml:space="preserve"> </w:t>
            </w:r>
            <w:r w:rsidRPr="00DE31BC">
              <w:rPr>
                <w:rFonts w:ascii="David" w:eastAsia="Calibri" w:hAnsi="David"/>
                <w:b/>
                <w:bCs/>
                <w:color w:val="FF0000"/>
                <w:u w:val="single"/>
                <w:rtl/>
              </w:rPr>
              <w:t>ראה נספח תקציבי – קובץ אקסל)</w:t>
            </w:r>
          </w:p>
          <w:p w14:paraId="5B5B9149" w14:textId="77777777" w:rsidR="00DC1761" w:rsidRPr="00DE31BC" w:rsidRDefault="00DC1761" w:rsidP="00DE31BC">
            <w:pPr>
              <w:spacing w:line="360" w:lineRule="auto"/>
              <w:ind w:left="708"/>
              <w:rPr>
                <w:rFonts w:ascii="David" w:hAnsi="David"/>
                <w:b/>
                <w:u w:val="single"/>
                <w:rtl/>
              </w:rPr>
            </w:pPr>
          </w:p>
        </w:tc>
      </w:tr>
      <w:tr w:rsidR="00851CFB" w:rsidRPr="00DE31BC" w14:paraId="54D90758" w14:textId="77777777" w:rsidTr="0078693B">
        <w:tc>
          <w:tcPr>
            <w:tcW w:w="9146" w:type="dxa"/>
            <w:shd w:val="clear" w:color="auto" w:fill="auto"/>
          </w:tcPr>
          <w:p w14:paraId="380C8F0F" w14:textId="264C2D13" w:rsidR="00851CFB" w:rsidRPr="00DE31BC" w:rsidRDefault="00851CFB" w:rsidP="00DE31BC">
            <w:pPr>
              <w:spacing w:line="360" w:lineRule="auto"/>
              <w:rPr>
                <w:rFonts w:ascii="David" w:hAnsi="David"/>
                <w:bCs/>
                <w:u w:val="single"/>
                <w:rtl/>
              </w:rPr>
            </w:pPr>
          </w:p>
        </w:tc>
      </w:tr>
    </w:tbl>
    <w:p w14:paraId="24FB8D18" w14:textId="77777777" w:rsidR="00741D2F" w:rsidRPr="00DE31BC" w:rsidRDefault="00741D2F" w:rsidP="00DE31BC">
      <w:pPr>
        <w:spacing w:line="360" w:lineRule="auto"/>
        <w:rPr>
          <w:rFonts w:ascii="David" w:hAnsi="David"/>
          <w:bCs/>
          <w:u w:val="single"/>
          <w:rtl/>
        </w:rPr>
      </w:pPr>
    </w:p>
    <w:p w14:paraId="61608831" w14:textId="77777777" w:rsidR="00865A90" w:rsidRPr="00DE31BC" w:rsidRDefault="00283C72" w:rsidP="00DE31BC">
      <w:pPr>
        <w:spacing w:line="360" w:lineRule="auto"/>
        <w:rPr>
          <w:rFonts w:ascii="David" w:hAnsi="David"/>
          <w:b/>
          <w:bCs/>
          <w:u w:val="single"/>
        </w:rPr>
      </w:pPr>
      <w:r w:rsidRPr="00DE31BC">
        <w:rPr>
          <w:rFonts w:ascii="David" w:hAnsi="David"/>
          <w:b/>
          <w:bCs/>
          <w:u w:val="single"/>
          <w:rtl/>
        </w:rPr>
        <w:t xml:space="preserve">לבקשה זו </w:t>
      </w:r>
      <w:r w:rsidR="0079404F" w:rsidRPr="00DE31BC">
        <w:rPr>
          <w:rFonts w:ascii="David" w:hAnsi="David"/>
          <w:b/>
          <w:bCs/>
          <w:u w:val="single"/>
          <w:rtl/>
        </w:rPr>
        <w:t xml:space="preserve">חובה </w:t>
      </w:r>
      <w:r w:rsidR="000A2678" w:rsidRPr="00DE31BC">
        <w:rPr>
          <w:rFonts w:ascii="David" w:hAnsi="David"/>
          <w:b/>
          <w:bCs/>
          <w:u w:val="single"/>
          <w:rtl/>
        </w:rPr>
        <w:t>לצרף</w:t>
      </w:r>
      <w:r w:rsidRPr="00DE31BC">
        <w:rPr>
          <w:rFonts w:ascii="David" w:hAnsi="David"/>
          <w:b/>
          <w:bCs/>
          <w:u w:val="single"/>
          <w:rtl/>
        </w:rPr>
        <w:t>:</w:t>
      </w:r>
    </w:p>
    <w:p w14:paraId="4F559BAA" w14:textId="77777777" w:rsidR="003B6236" w:rsidRPr="00DE31BC" w:rsidRDefault="00741E92" w:rsidP="00DE31BC">
      <w:pPr>
        <w:numPr>
          <w:ilvl w:val="0"/>
          <w:numId w:val="5"/>
        </w:numPr>
        <w:spacing w:line="360" w:lineRule="auto"/>
        <w:rPr>
          <w:rFonts w:ascii="David" w:hAnsi="David"/>
        </w:rPr>
      </w:pPr>
      <w:r w:rsidRPr="00DE31BC">
        <w:rPr>
          <w:rFonts w:ascii="David" w:hAnsi="David"/>
          <w:rtl/>
        </w:rPr>
        <w:t>הצעת מחיר</w:t>
      </w:r>
      <w:r w:rsidR="00837528" w:rsidRPr="00DE31BC">
        <w:rPr>
          <w:rFonts w:ascii="David" w:hAnsi="David"/>
          <w:rtl/>
        </w:rPr>
        <w:t xml:space="preserve"> מאת השותף למיזם ובה תכנית תקציבית </w:t>
      </w:r>
      <w:r w:rsidR="00837528" w:rsidRPr="00DE31BC">
        <w:rPr>
          <w:rFonts w:ascii="David" w:hAnsi="David"/>
          <w:b/>
          <w:bCs/>
          <w:u w:val="single"/>
          <w:rtl/>
        </w:rPr>
        <w:t>מפורטת</w:t>
      </w:r>
      <w:r w:rsidRPr="00DE31BC">
        <w:rPr>
          <w:rFonts w:ascii="David" w:hAnsi="David"/>
          <w:rtl/>
        </w:rPr>
        <w:t xml:space="preserve"> לרבות אבני דרך לתשלום</w:t>
      </w:r>
      <w:r w:rsidR="003A31F8" w:rsidRPr="00DE31BC">
        <w:rPr>
          <w:rFonts w:ascii="David" w:hAnsi="David"/>
          <w:rtl/>
        </w:rPr>
        <w:t xml:space="preserve"> </w:t>
      </w:r>
      <w:r w:rsidR="003A31F8" w:rsidRPr="00DE31BC">
        <w:rPr>
          <w:rFonts w:ascii="David" w:hAnsi="David"/>
          <w:b/>
          <w:bCs/>
          <w:rtl/>
        </w:rPr>
        <w:t>(הצעת המחיר הינה נספח לחוזה. לכן, חובה שהצעת המחיר תכלול תאריך ותירשם על דף לוגו של המציע + חותמת)</w:t>
      </w:r>
      <w:r w:rsidR="00BB6F90" w:rsidRPr="00DE31BC">
        <w:rPr>
          <w:rFonts w:ascii="David" w:hAnsi="David"/>
          <w:b/>
          <w:bCs/>
          <w:rtl/>
        </w:rPr>
        <w:t>.</w:t>
      </w:r>
      <w:r w:rsidR="00E506FA" w:rsidRPr="00DE31BC">
        <w:rPr>
          <w:rFonts w:ascii="David" w:hAnsi="David"/>
          <w:rtl/>
        </w:rPr>
        <w:t xml:space="preserve"> </w:t>
      </w:r>
    </w:p>
    <w:p w14:paraId="224196C3" w14:textId="77777777" w:rsidR="003B6236" w:rsidRPr="00DE31BC" w:rsidRDefault="003B6236" w:rsidP="00DE31BC">
      <w:pPr>
        <w:numPr>
          <w:ilvl w:val="0"/>
          <w:numId w:val="5"/>
        </w:numPr>
        <w:spacing w:line="360" w:lineRule="auto"/>
        <w:rPr>
          <w:rFonts w:ascii="David" w:hAnsi="David"/>
        </w:rPr>
      </w:pPr>
      <w:r w:rsidRPr="00DE31BC">
        <w:rPr>
          <w:rFonts w:ascii="David" w:hAnsi="David"/>
          <w:rtl/>
        </w:rPr>
        <w:t xml:space="preserve">מילוי וחתימה של השותף למיזם על תצהיר "בקשה למיזם משותף ופירוט תקציבי + התחייבות לפי תקנה 3(30) </w:t>
      </w:r>
      <w:proofErr w:type="spellStart"/>
      <w:r w:rsidRPr="00DE31BC">
        <w:rPr>
          <w:rFonts w:ascii="David" w:hAnsi="David"/>
          <w:rtl/>
        </w:rPr>
        <w:t>לתח"מ</w:t>
      </w:r>
      <w:proofErr w:type="spellEnd"/>
      <w:r w:rsidRPr="00DE31BC">
        <w:rPr>
          <w:rFonts w:ascii="David" w:hAnsi="David"/>
          <w:rtl/>
        </w:rPr>
        <w:t>"</w:t>
      </w:r>
      <w:r w:rsidR="00710F30" w:rsidRPr="00DE31BC">
        <w:rPr>
          <w:rFonts w:ascii="David" w:hAnsi="David"/>
          <w:rtl/>
        </w:rPr>
        <w:t>.</w:t>
      </w:r>
      <w:r w:rsidRPr="00DE31BC">
        <w:rPr>
          <w:rFonts w:ascii="David" w:hAnsi="David"/>
          <w:rtl/>
        </w:rPr>
        <w:t xml:space="preserve"> </w:t>
      </w:r>
    </w:p>
    <w:p w14:paraId="49416DB0" w14:textId="77777777" w:rsidR="00837528" w:rsidRPr="00DE31BC" w:rsidRDefault="00AA5940" w:rsidP="00DE31BC">
      <w:pPr>
        <w:numPr>
          <w:ilvl w:val="0"/>
          <w:numId w:val="5"/>
        </w:numPr>
        <w:spacing w:line="360" w:lineRule="auto"/>
        <w:rPr>
          <w:rFonts w:ascii="David" w:hAnsi="David"/>
          <w:rtl/>
        </w:rPr>
      </w:pPr>
      <w:r w:rsidRPr="00DE31BC">
        <w:rPr>
          <w:rFonts w:ascii="David" w:hAnsi="David"/>
          <w:rtl/>
        </w:rPr>
        <w:t>אם יש שותפים נוספים המממנים את המיזם</w:t>
      </w:r>
      <w:r w:rsidR="00283C72" w:rsidRPr="00DE31BC">
        <w:rPr>
          <w:rFonts w:ascii="David" w:hAnsi="David"/>
          <w:rtl/>
        </w:rPr>
        <w:t xml:space="preserve"> </w:t>
      </w:r>
      <w:r w:rsidRPr="00DE31BC">
        <w:rPr>
          <w:rFonts w:ascii="David" w:hAnsi="David"/>
          <w:rtl/>
        </w:rPr>
        <w:t>- יש לציין מיהם ומה חלקם התקציבי במיזם.</w:t>
      </w:r>
    </w:p>
    <w:p w14:paraId="60B0B074" w14:textId="77777777" w:rsidR="00531E2A" w:rsidRPr="00DE31BC" w:rsidRDefault="00531E2A" w:rsidP="00DE31BC">
      <w:pPr>
        <w:spacing w:line="360" w:lineRule="auto"/>
        <w:jc w:val="center"/>
        <w:rPr>
          <w:rFonts w:ascii="David" w:hAnsi="David"/>
          <w:rtl/>
        </w:rPr>
      </w:pPr>
    </w:p>
    <w:p w14:paraId="6AB31D29" w14:textId="2E6823FF" w:rsidR="00D80592" w:rsidRPr="00DE31BC" w:rsidRDefault="00085C0B" w:rsidP="00DE31BC">
      <w:pPr>
        <w:spacing w:line="360" w:lineRule="auto"/>
        <w:jc w:val="center"/>
        <w:rPr>
          <w:rFonts w:ascii="David" w:hAnsi="David"/>
          <w:rtl/>
        </w:rPr>
      </w:pPr>
      <w:r w:rsidRPr="00DE31BC">
        <w:rPr>
          <w:rFonts w:ascii="David" w:hAnsi="David"/>
          <w:rtl/>
        </w:rPr>
        <w:t xml:space="preserve">שם הפונה: </w:t>
      </w:r>
      <w:r w:rsidR="00A47CAB" w:rsidRPr="00DE31BC">
        <w:rPr>
          <w:rFonts w:ascii="David" w:hAnsi="David"/>
          <w:rtl/>
        </w:rPr>
        <w:t xml:space="preserve">עדי </w:t>
      </w:r>
      <w:proofErr w:type="spellStart"/>
      <w:r w:rsidR="00A47CAB" w:rsidRPr="00DE31BC">
        <w:rPr>
          <w:rFonts w:ascii="David" w:hAnsi="David"/>
          <w:rtl/>
        </w:rPr>
        <w:t>רכטמן</w:t>
      </w:r>
      <w:proofErr w:type="spellEnd"/>
      <w:r w:rsidR="00A47CAB" w:rsidRPr="00DE31BC">
        <w:rPr>
          <w:rFonts w:ascii="David" w:hAnsi="David"/>
          <w:rtl/>
        </w:rPr>
        <w:t xml:space="preserve"> </w:t>
      </w:r>
    </w:p>
    <w:p w14:paraId="23965470" w14:textId="5747E320" w:rsidR="00085C0B" w:rsidRPr="00DE31BC" w:rsidRDefault="00085C0B" w:rsidP="00DE31BC">
      <w:pPr>
        <w:spacing w:line="360" w:lineRule="auto"/>
        <w:jc w:val="center"/>
        <w:rPr>
          <w:rFonts w:ascii="David" w:hAnsi="David"/>
          <w:rtl/>
        </w:rPr>
      </w:pPr>
      <w:r w:rsidRPr="00DE31BC">
        <w:rPr>
          <w:rFonts w:ascii="David" w:hAnsi="David"/>
          <w:rtl/>
        </w:rPr>
        <w:t>אגף</w:t>
      </w:r>
      <w:r w:rsidR="00561932" w:rsidRPr="00DE31BC">
        <w:rPr>
          <w:rFonts w:ascii="David" w:hAnsi="David"/>
          <w:rtl/>
        </w:rPr>
        <w:t>/מחוז</w:t>
      </w:r>
      <w:r w:rsidRPr="00DE31BC">
        <w:rPr>
          <w:rFonts w:ascii="David" w:hAnsi="David"/>
          <w:rtl/>
        </w:rPr>
        <w:t xml:space="preserve">: </w:t>
      </w:r>
      <w:proofErr w:type="spellStart"/>
      <w:r w:rsidR="00A47CAB" w:rsidRPr="00DE31BC">
        <w:rPr>
          <w:rFonts w:ascii="David" w:hAnsi="David"/>
          <w:rtl/>
        </w:rPr>
        <w:t>מינהל</w:t>
      </w:r>
      <w:proofErr w:type="spellEnd"/>
      <w:r w:rsidR="00A47CAB" w:rsidRPr="00DE31BC">
        <w:rPr>
          <w:rFonts w:ascii="David" w:hAnsi="David"/>
          <w:rtl/>
        </w:rPr>
        <w:t xml:space="preserve"> הספורט</w:t>
      </w:r>
    </w:p>
    <w:p w14:paraId="43460A3A" w14:textId="3B2E9FAC" w:rsidR="00F80AD8" w:rsidRPr="00DE31BC" w:rsidRDefault="00F80AD8" w:rsidP="00DE31BC">
      <w:pPr>
        <w:spacing w:line="360" w:lineRule="auto"/>
        <w:rPr>
          <w:rFonts w:ascii="David" w:hAnsi="David"/>
          <w:rtl/>
        </w:rPr>
      </w:pPr>
    </w:p>
    <w:sectPr w:rsidR="00F80AD8" w:rsidRPr="00DE31BC" w:rsidSect="00254047">
      <w:headerReference w:type="default" r:id="rId13"/>
      <w:footerReference w:type="default" r:id="rId14"/>
      <w:pgSz w:w="11906" w:h="16838"/>
      <w:pgMar w:top="1740" w:right="1466" w:bottom="1797" w:left="851" w:header="113" w:footer="153" w:gutter="0"/>
      <w:cols w:space="720"/>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AEF0C02" w16cex:dateUtc="2024-11-25T12:45:00Z"/>
  <w16cex:commentExtensible w16cex:durableId="2AEEE923" w16cex:dateUtc="2024-11-25T10:16:00Z"/>
  <w16cex:commentExtensible w16cex:durableId="2AEEE982" w16cex:dateUtc="2024-11-25T10:18:00Z"/>
  <w16cex:commentExtensible w16cex:durableId="2AEEE9DC" w16cex:dateUtc="2024-11-25T10:19: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A106F19" w14:textId="77777777" w:rsidR="008E7A09" w:rsidRDefault="008E7A09">
      <w:r>
        <w:separator/>
      </w:r>
    </w:p>
  </w:endnote>
  <w:endnote w:type="continuationSeparator" w:id="0">
    <w:p w14:paraId="5E7C871B" w14:textId="77777777" w:rsidR="008E7A09" w:rsidRDefault="008E7A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David"/>
    <w:charset w:val="B1"/>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Assistant">
    <w:altName w:val="Arial"/>
    <w:charset w:val="B1"/>
    <w:family w:val="auto"/>
    <w:pitch w:val="variable"/>
    <w:sig w:usb0="A00008FF" w:usb1="4000204B"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2125"/>
      <w:gridCol w:w="1706"/>
    </w:tblGrid>
    <w:tr w:rsidR="00DF6F49" w:rsidRPr="00710F30" w14:paraId="316147E8" w14:textId="77777777" w:rsidTr="00DF6F49">
      <w:trPr>
        <w:trHeight w:val="397"/>
        <w:jc w:val="center"/>
      </w:trPr>
      <w:tc>
        <w:tcPr>
          <w:tcW w:w="2541" w:type="dxa"/>
          <w:gridSpan w:val="2"/>
          <w:tcBorders>
            <w:top w:val="single" w:sz="4" w:space="0" w:color="1F4E79"/>
          </w:tcBorders>
          <w:shd w:val="clear" w:color="auto" w:fill="C6E0F2"/>
          <w:noWrap/>
          <w:vAlign w:val="center"/>
        </w:tcPr>
        <w:p w14:paraId="0D66CB5E" w14:textId="6D8DF249" w:rsidR="00DF6F49" w:rsidRPr="000A4E24" w:rsidRDefault="00DF6F49" w:rsidP="000A4E24">
          <w:pPr>
            <w:rPr>
              <w:rFonts w:cs="Arial"/>
              <w:b/>
              <w:bCs/>
              <w:color w:val="1F3864"/>
              <w:sz w:val="20"/>
              <w:szCs w:val="20"/>
            </w:rPr>
          </w:pPr>
          <w:r w:rsidRPr="00710F30">
            <w:rPr>
              <w:rFonts w:cs="Arial"/>
              <w:b/>
              <w:bCs/>
              <w:color w:val="1F3864"/>
              <w:sz w:val="20"/>
              <w:szCs w:val="20"/>
              <w:rtl/>
            </w:rPr>
            <w:t xml:space="preserve">בתוקף מיום: </w:t>
          </w:r>
          <w:r w:rsidR="00710F30">
            <w:rPr>
              <w:rFonts w:cs="Arial" w:hint="cs"/>
              <w:color w:val="1F3864"/>
              <w:sz w:val="20"/>
              <w:szCs w:val="20"/>
              <w:rtl/>
            </w:rPr>
            <w:t>02</w:t>
          </w:r>
          <w:r w:rsidR="00A8598D" w:rsidRPr="000A4E24">
            <w:rPr>
              <w:rFonts w:cs="Arial" w:hint="cs"/>
              <w:color w:val="1F3864"/>
              <w:sz w:val="20"/>
              <w:szCs w:val="20"/>
              <w:rtl/>
            </w:rPr>
            <w:t>.0</w:t>
          </w:r>
          <w:r w:rsidR="00710F30">
            <w:rPr>
              <w:rFonts w:cs="Arial" w:hint="cs"/>
              <w:color w:val="1F3864"/>
              <w:sz w:val="20"/>
              <w:szCs w:val="20"/>
              <w:rtl/>
            </w:rPr>
            <w:t>5</w:t>
          </w:r>
          <w:r w:rsidR="00A8598D" w:rsidRPr="000A4E24">
            <w:rPr>
              <w:rFonts w:cs="Arial" w:hint="cs"/>
              <w:color w:val="1F3864"/>
              <w:sz w:val="20"/>
              <w:szCs w:val="20"/>
              <w:rtl/>
            </w:rPr>
            <w:t>.2023</w:t>
          </w:r>
        </w:p>
      </w:tc>
      <w:tc>
        <w:tcPr>
          <w:tcW w:w="2270" w:type="dxa"/>
          <w:gridSpan w:val="2"/>
          <w:tcBorders>
            <w:top w:val="single" w:sz="4" w:space="0" w:color="1F4E79"/>
          </w:tcBorders>
          <w:shd w:val="clear" w:color="auto" w:fill="C6E0F2"/>
          <w:vAlign w:val="center"/>
        </w:tcPr>
        <w:p w14:paraId="3B947D3C" w14:textId="77777777" w:rsidR="00DF6F49" w:rsidRPr="00710F30" w:rsidRDefault="00DF6F49" w:rsidP="00DF6F49">
          <w:pPr>
            <w:rPr>
              <w:rFonts w:ascii="Assistant" w:hAnsi="Assistant" w:cs="Assistant"/>
              <w:b/>
              <w:bCs/>
              <w:color w:val="1F3864"/>
              <w:sz w:val="20"/>
              <w:szCs w:val="20"/>
            </w:rPr>
          </w:pPr>
        </w:p>
      </w:tc>
      <w:tc>
        <w:tcPr>
          <w:tcW w:w="2551" w:type="dxa"/>
          <w:gridSpan w:val="3"/>
          <w:tcBorders>
            <w:top w:val="single" w:sz="4" w:space="0" w:color="1F4E79"/>
          </w:tcBorders>
          <w:shd w:val="clear" w:color="auto" w:fill="C6E0F2"/>
          <w:vAlign w:val="center"/>
        </w:tcPr>
        <w:p w14:paraId="4A954774" w14:textId="0FEAEDF7" w:rsidR="00DF6F49" w:rsidRPr="00710F30" w:rsidRDefault="00DF6F49" w:rsidP="00DF6F49">
          <w:pPr>
            <w:rPr>
              <w:rFonts w:cs="Arial"/>
              <w:color w:val="1F3864"/>
              <w:sz w:val="20"/>
              <w:szCs w:val="20"/>
              <w:rtl/>
            </w:rPr>
          </w:pPr>
          <w:r w:rsidRPr="00710F30">
            <w:rPr>
              <w:rFonts w:cs="Arial"/>
              <w:b/>
              <w:bCs/>
              <w:color w:val="1F3864"/>
              <w:sz w:val="20"/>
              <w:szCs w:val="20"/>
              <w:rtl/>
            </w:rPr>
            <w:t>שם המאשר:</w:t>
          </w:r>
          <w:r w:rsidRPr="00710F30">
            <w:rPr>
              <w:rFonts w:cs="Arial"/>
              <w:color w:val="1F3864"/>
              <w:sz w:val="20"/>
              <w:szCs w:val="20"/>
              <w:rtl/>
            </w:rPr>
            <w:t xml:space="preserve"> </w:t>
          </w:r>
          <w:r w:rsidR="003D5311">
            <w:rPr>
              <w:rFonts w:cs="Arial" w:hint="cs"/>
              <w:color w:val="1F3864"/>
              <w:sz w:val="20"/>
              <w:szCs w:val="20"/>
              <w:rtl/>
            </w:rPr>
            <w:t>יהונתן רזניק</w:t>
          </w:r>
        </w:p>
      </w:tc>
      <w:tc>
        <w:tcPr>
          <w:tcW w:w="3831" w:type="dxa"/>
          <w:gridSpan w:val="2"/>
          <w:tcBorders>
            <w:top w:val="single" w:sz="4" w:space="0" w:color="1F4E79"/>
          </w:tcBorders>
          <w:shd w:val="clear" w:color="auto" w:fill="C6E0F2"/>
          <w:vAlign w:val="center"/>
        </w:tcPr>
        <w:p w14:paraId="5BE3131E" w14:textId="77777777" w:rsidR="00DF6F49" w:rsidRPr="00710F30" w:rsidRDefault="00DF6F49" w:rsidP="00DF6F49">
          <w:pPr>
            <w:rPr>
              <w:rFonts w:cs="Arial"/>
              <w:b/>
              <w:bCs/>
              <w:color w:val="1F3864"/>
              <w:sz w:val="20"/>
              <w:szCs w:val="20"/>
            </w:rPr>
          </w:pPr>
          <w:r w:rsidRPr="00710F30">
            <w:rPr>
              <w:rFonts w:cs="Arial"/>
              <w:b/>
              <w:bCs/>
              <w:color w:val="1F3864"/>
              <w:sz w:val="20"/>
              <w:szCs w:val="20"/>
              <w:rtl/>
            </w:rPr>
            <w:t>תפקיד:</w:t>
          </w:r>
          <w:r w:rsidRPr="00710F30">
            <w:rPr>
              <w:rFonts w:cs="Arial"/>
              <w:color w:val="1F3864"/>
              <w:sz w:val="20"/>
              <w:szCs w:val="20"/>
              <w:rtl/>
            </w:rPr>
            <w:t xml:space="preserve"> סגן בכיר לחשב הכללי</w:t>
          </w:r>
        </w:p>
      </w:tc>
    </w:tr>
    <w:tr w:rsidR="00DF6F49" w:rsidRPr="00710F30" w14:paraId="1A3C375A" w14:textId="77777777" w:rsidTr="00DF6F49">
      <w:trPr>
        <w:trHeight w:val="20"/>
        <w:jc w:val="center"/>
      </w:trPr>
      <w:tc>
        <w:tcPr>
          <w:tcW w:w="11193" w:type="dxa"/>
          <w:gridSpan w:val="9"/>
          <w:shd w:val="clear" w:color="auto" w:fill="FFFFFF"/>
          <w:noWrap/>
          <w:vAlign w:val="center"/>
        </w:tcPr>
        <w:p w14:paraId="7C10593B" w14:textId="77777777" w:rsidR="00DF6F49" w:rsidRPr="00710F30" w:rsidRDefault="00DF6F49" w:rsidP="00DF6F49">
          <w:pPr>
            <w:rPr>
              <w:rFonts w:ascii="Assistant" w:hAnsi="Assistant" w:cs="Assistant"/>
              <w:sz w:val="10"/>
              <w:szCs w:val="10"/>
              <w:rtl/>
            </w:rPr>
          </w:pPr>
        </w:p>
      </w:tc>
    </w:tr>
    <w:tr w:rsidR="00DF6F49" w:rsidRPr="00710F30" w14:paraId="22A0107A" w14:textId="77777777" w:rsidTr="00694DC9">
      <w:trPr>
        <w:trHeight w:val="283"/>
        <w:jc w:val="center"/>
      </w:trPr>
      <w:tc>
        <w:tcPr>
          <w:tcW w:w="613" w:type="dxa"/>
          <w:shd w:val="clear" w:color="auto" w:fill="auto"/>
          <w:vAlign w:val="center"/>
        </w:tcPr>
        <w:p w14:paraId="1324488C" w14:textId="77777777" w:rsidR="00DF6F49" w:rsidRPr="003D5311" w:rsidRDefault="000A4E24" w:rsidP="00DF6F49">
          <w:pPr>
            <w:jc w:val="right"/>
            <w:rPr>
              <w:rFonts w:cs="Arial"/>
              <w:sz w:val="20"/>
              <w:szCs w:val="20"/>
              <w:rtl/>
            </w:rPr>
          </w:pPr>
          <w:r w:rsidRPr="00710F30">
            <w:rPr>
              <w:rFonts w:cs="Arial"/>
              <w:noProof/>
            </w:rPr>
            <w:drawing>
              <wp:inline distT="0" distB="0" distL="0" distR="0" wp14:anchorId="203F0180" wp14:editId="2C294C9D">
                <wp:extent cx="247650" cy="247650"/>
                <wp:effectExtent l="0" t="0" r="0" b="0"/>
                <wp:docPr id="21"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21" descr="כותרת תחתונה" title="כותרת תחתונה"/>
                        <pic:cNvPicPr/>
                      </pic:nvPicPr>
                      <pic:blipFill>
                        <a:blip r:embed="rId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shd w:val="clear" w:color="auto" w:fill="auto"/>
          <w:vAlign w:val="center"/>
        </w:tcPr>
        <w:p w14:paraId="71FFD5F5" w14:textId="77777777" w:rsidR="00DF6F49" w:rsidRPr="003D5311" w:rsidRDefault="00EC117F" w:rsidP="00DF6F49">
          <w:pPr>
            <w:rPr>
              <w:rFonts w:cs="Arial"/>
              <w:sz w:val="20"/>
              <w:szCs w:val="20"/>
              <w:rtl/>
            </w:rPr>
          </w:pPr>
          <w:hyperlink r:id="rId2" w:history="1">
            <w:r w:rsidR="00DF6F49" w:rsidRPr="003D5311">
              <w:rPr>
                <w:rStyle w:val="Hyperlink"/>
                <w:rFonts w:cs="Arial"/>
                <w:sz w:val="20"/>
                <w:szCs w:val="20"/>
                <w:u w:val="none"/>
                <w:rtl/>
              </w:rPr>
              <w:t xml:space="preserve">אתר הוראות </w:t>
            </w:r>
            <w:proofErr w:type="spellStart"/>
            <w:r w:rsidR="00DF6F49" w:rsidRPr="003D5311">
              <w:rPr>
                <w:rStyle w:val="Hyperlink"/>
                <w:rFonts w:cs="Arial"/>
                <w:sz w:val="20"/>
                <w:szCs w:val="20"/>
                <w:u w:val="none"/>
                <w:rtl/>
              </w:rPr>
              <w:t>תכ"ם</w:t>
            </w:r>
            <w:proofErr w:type="spellEnd"/>
          </w:hyperlink>
        </w:p>
      </w:tc>
      <w:tc>
        <w:tcPr>
          <w:tcW w:w="1134" w:type="dxa"/>
          <w:shd w:val="clear" w:color="auto" w:fill="auto"/>
          <w:vAlign w:val="center"/>
        </w:tcPr>
        <w:p w14:paraId="7EC0138F" w14:textId="77777777" w:rsidR="00DF6F49" w:rsidRPr="003D5311" w:rsidRDefault="000A4E24" w:rsidP="00DF6F49">
          <w:pPr>
            <w:jc w:val="right"/>
            <w:rPr>
              <w:rFonts w:cs="Arial"/>
              <w:sz w:val="20"/>
              <w:szCs w:val="20"/>
              <w:rtl/>
            </w:rPr>
          </w:pPr>
          <w:r w:rsidRPr="00710F30">
            <w:rPr>
              <w:rFonts w:cs="Arial"/>
              <w:noProof/>
              <w:sz w:val="20"/>
              <w:szCs w:val="20"/>
            </w:rPr>
            <w:drawing>
              <wp:inline distT="0" distB="0" distL="0" distR="0" wp14:anchorId="476CF6F4" wp14:editId="3A4AD944">
                <wp:extent cx="247650" cy="247650"/>
                <wp:effectExtent l="0" t="0" r="0" b="0"/>
                <wp:docPr id="22"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3" descr="כותרת תחתונה" title="כותרת תחתונה"/>
                        <pic:cNvPicPr>
                          <a:picLocks noChangeAspect="1" noChangeArrowheads="1"/>
                        </pic:cNvPicPr>
                      </pic:nvPicPr>
                      <pic:blipFill>
                        <a:blip r:embed="rId3">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shd w:val="clear" w:color="auto" w:fill="auto"/>
          <w:vAlign w:val="center"/>
        </w:tcPr>
        <w:p w14:paraId="29BB4305" w14:textId="77777777" w:rsidR="00DF6F49" w:rsidRPr="00710F30" w:rsidRDefault="00DF6F49" w:rsidP="00DF6F49">
          <w:pPr>
            <w:rPr>
              <w:rFonts w:cs="Arial"/>
              <w:rtl/>
            </w:rPr>
          </w:pPr>
          <w:r w:rsidRPr="003D5311">
            <w:rPr>
              <w:rFonts w:cs="Arial"/>
              <w:sz w:val="20"/>
              <w:szCs w:val="20"/>
              <w:rtl/>
            </w:rPr>
            <w:t>לקבלת עדכונים במערכת</w:t>
          </w:r>
        </w:p>
        <w:p w14:paraId="1006EA37" w14:textId="77777777" w:rsidR="00DF6F49" w:rsidRPr="00710F30" w:rsidRDefault="00EC117F" w:rsidP="00DF6F49">
          <w:pPr>
            <w:rPr>
              <w:rFonts w:cs="Arial"/>
              <w:sz w:val="20"/>
              <w:szCs w:val="20"/>
              <w:rtl/>
            </w:rPr>
          </w:pPr>
          <w:hyperlink r:id="rId4" w:history="1">
            <w:r w:rsidR="00DF6F49" w:rsidRPr="003D5311">
              <w:rPr>
                <w:rStyle w:val="Hyperlink"/>
                <w:rFonts w:cs="Arial"/>
                <w:sz w:val="20"/>
                <w:szCs w:val="20"/>
                <w:u w:val="none"/>
                <w:rtl/>
              </w:rPr>
              <w:t>לחץ כאן</w:t>
            </w:r>
          </w:hyperlink>
        </w:p>
      </w:tc>
      <w:tc>
        <w:tcPr>
          <w:tcW w:w="1134" w:type="dxa"/>
          <w:shd w:val="clear" w:color="auto" w:fill="auto"/>
          <w:vAlign w:val="center"/>
        </w:tcPr>
        <w:p w14:paraId="7453F9D2" w14:textId="77777777" w:rsidR="00DF6F49" w:rsidRPr="00710F30" w:rsidRDefault="000A4E24" w:rsidP="00DF6F49">
          <w:pPr>
            <w:jc w:val="right"/>
            <w:rPr>
              <w:rFonts w:cs="Arial"/>
              <w:sz w:val="20"/>
              <w:szCs w:val="20"/>
              <w:rtl/>
            </w:rPr>
          </w:pPr>
          <w:r w:rsidRPr="00710F30">
            <w:rPr>
              <w:rFonts w:cs="Arial"/>
              <w:noProof/>
              <w:sz w:val="20"/>
              <w:szCs w:val="20"/>
            </w:rPr>
            <w:drawing>
              <wp:inline distT="0" distB="0" distL="0" distR="0" wp14:anchorId="647DCB62" wp14:editId="48F06BF5">
                <wp:extent cx="247650" cy="247650"/>
                <wp:effectExtent l="0" t="0" r="0" b="0"/>
                <wp:docPr id="23"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4" descr="כותרת תחתונה" title="כותרת תחתונה"/>
                        <pic:cNvPicPr>
                          <a:picLocks noChangeAspect="1" noChangeArrowheads="1"/>
                        </pic:cNvPicPr>
                      </pic:nvPicPr>
                      <pic:blipFill>
                        <a:blip r:embed="rId5">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552" w:type="dxa"/>
          <w:gridSpan w:val="2"/>
          <w:shd w:val="clear" w:color="auto" w:fill="auto"/>
          <w:vAlign w:val="center"/>
        </w:tcPr>
        <w:p w14:paraId="54A3F62F" w14:textId="77777777" w:rsidR="00DF6F49" w:rsidRPr="000A4E24" w:rsidRDefault="00DF6F49" w:rsidP="00DF6F49">
          <w:pPr>
            <w:rPr>
              <w:rFonts w:cs="Arial"/>
              <w:rtl/>
            </w:rPr>
          </w:pPr>
          <w:r w:rsidRPr="000A4E24">
            <w:rPr>
              <w:rFonts w:cs="Arial"/>
              <w:sz w:val="20"/>
              <w:szCs w:val="20"/>
              <w:rtl/>
            </w:rPr>
            <w:t>לפניות ושאלות</w:t>
          </w:r>
        </w:p>
        <w:p w14:paraId="31283D85" w14:textId="77777777" w:rsidR="00DF6F49" w:rsidRPr="00710F30" w:rsidRDefault="00EC117F" w:rsidP="00DF6F49">
          <w:pPr>
            <w:rPr>
              <w:rFonts w:cs="Arial"/>
              <w:b/>
              <w:bCs/>
              <w:i/>
              <w:iCs/>
              <w:sz w:val="20"/>
              <w:szCs w:val="20"/>
            </w:rPr>
          </w:pPr>
          <w:hyperlink r:id="rId6" w:history="1">
            <w:r w:rsidR="00DF6F49" w:rsidRPr="003D5311">
              <w:rPr>
                <w:rStyle w:val="Hyperlink"/>
                <w:rFonts w:cs="Arial"/>
                <w:bCs/>
                <w:iCs/>
                <w:sz w:val="20"/>
                <w:szCs w:val="20"/>
                <w:u w:val="none"/>
              </w:rPr>
              <w:t>takam@mof.gov.il</w:t>
            </w:r>
          </w:hyperlink>
        </w:p>
      </w:tc>
      <w:tc>
        <w:tcPr>
          <w:tcW w:w="1706" w:type="dxa"/>
          <w:shd w:val="clear" w:color="auto" w:fill="auto"/>
          <w:vAlign w:val="center"/>
        </w:tcPr>
        <w:p w14:paraId="6FCCE5FD" w14:textId="324F47EF" w:rsidR="00DF6F49" w:rsidRPr="00710F30" w:rsidRDefault="00DF6F49" w:rsidP="00DF6F49">
          <w:pPr>
            <w:jc w:val="right"/>
            <w:rPr>
              <w:rFonts w:cs="Arial"/>
              <w:b/>
              <w:bCs/>
              <w:color w:val="1F3864"/>
            </w:rPr>
          </w:pPr>
          <w:r w:rsidRPr="00710F30">
            <w:rPr>
              <w:rFonts w:cs="Arial"/>
              <w:b/>
              <w:bCs/>
              <w:color w:val="1F3864"/>
              <w:rtl/>
            </w:rPr>
            <w:t xml:space="preserve">עמוד </w:t>
          </w:r>
          <w:r w:rsidRPr="00710F30">
            <w:rPr>
              <w:rStyle w:val="af6"/>
              <w:rFonts w:cs="Arial"/>
              <w:b/>
              <w:bCs/>
              <w:color w:val="1F3864"/>
            </w:rPr>
            <w:fldChar w:fldCharType="begin"/>
          </w:r>
          <w:r w:rsidRPr="00710F30">
            <w:rPr>
              <w:rStyle w:val="af6"/>
              <w:rFonts w:cs="Arial"/>
              <w:b/>
              <w:bCs/>
              <w:color w:val="1F3864"/>
            </w:rPr>
            <w:instrText xml:space="preserve"> PAGE  </w:instrText>
          </w:r>
          <w:r w:rsidRPr="00710F30">
            <w:rPr>
              <w:rStyle w:val="af6"/>
              <w:rFonts w:cs="Arial"/>
              <w:b/>
              <w:bCs/>
              <w:color w:val="1F3864"/>
            </w:rPr>
            <w:fldChar w:fldCharType="separate"/>
          </w:r>
          <w:r w:rsidR="005E08B4">
            <w:rPr>
              <w:rStyle w:val="af6"/>
              <w:rFonts w:cs="Arial"/>
              <w:b/>
              <w:bCs/>
              <w:noProof/>
              <w:color w:val="1F3864"/>
              <w:rtl/>
            </w:rPr>
            <w:t>4</w:t>
          </w:r>
          <w:r w:rsidRPr="00710F30">
            <w:rPr>
              <w:rStyle w:val="af6"/>
              <w:rFonts w:cs="Arial"/>
              <w:b/>
              <w:bCs/>
              <w:color w:val="1F3864"/>
            </w:rPr>
            <w:fldChar w:fldCharType="end"/>
          </w:r>
          <w:r w:rsidRPr="00710F30">
            <w:rPr>
              <w:rFonts w:cs="Arial"/>
              <w:b/>
              <w:bCs/>
              <w:color w:val="1F3864"/>
              <w:rtl/>
            </w:rPr>
            <w:t xml:space="preserve"> מתוך </w:t>
          </w:r>
          <w:r w:rsidRPr="00710F30">
            <w:rPr>
              <w:rFonts w:cs="Arial"/>
              <w:b/>
              <w:bCs/>
              <w:color w:val="1F3864"/>
            </w:rPr>
            <w:fldChar w:fldCharType="begin"/>
          </w:r>
          <w:r w:rsidRPr="00710F30">
            <w:rPr>
              <w:rFonts w:cs="Arial"/>
              <w:b/>
              <w:bCs/>
              <w:color w:val="1F3864"/>
            </w:rPr>
            <w:instrText xml:space="preserve"> NUMPAGES  </w:instrText>
          </w:r>
          <w:r w:rsidRPr="00710F30">
            <w:rPr>
              <w:rFonts w:cs="Arial"/>
              <w:b/>
              <w:bCs/>
              <w:color w:val="1F3864"/>
            </w:rPr>
            <w:fldChar w:fldCharType="separate"/>
          </w:r>
          <w:r w:rsidR="005E08B4">
            <w:rPr>
              <w:rFonts w:cs="Arial"/>
              <w:b/>
              <w:bCs/>
              <w:noProof/>
              <w:color w:val="1F3864"/>
              <w:rtl/>
            </w:rPr>
            <w:t>8</w:t>
          </w:r>
          <w:r w:rsidRPr="00710F30">
            <w:rPr>
              <w:rFonts w:cs="Arial"/>
              <w:b/>
              <w:bCs/>
              <w:color w:val="1F3864"/>
            </w:rPr>
            <w:fldChar w:fldCharType="end"/>
          </w:r>
        </w:p>
      </w:tc>
    </w:tr>
  </w:tbl>
  <w:p w14:paraId="71A4CBA5" w14:textId="77777777" w:rsidR="001F1CA6" w:rsidRPr="00254047" w:rsidRDefault="001F1CA6" w:rsidP="005008F0">
    <w:pPr>
      <w:pStyle w:val="a7"/>
      <w:pBdr>
        <w:bottom w:val="single" w:sz="12" w:space="0" w:color="auto"/>
      </w:pBdr>
      <w:tabs>
        <w:tab w:val="clear" w:pos="4153"/>
        <w:tab w:val="clear" w:pos="8306"/>
        <w:tab w:val="left" w:pos="656"/>
      </w:tabs>
      <w:rPr>
        <w:u w:val="single"/>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C477EA2" w14:textId="77777777" w:rsidR="008E7A09" w:rsidRDefault="008E7A09">
      <w:r>
        <w:separator/>
      </w:r>
    </w:p>
  </w:footnote>
  <w:footnote w:type="continuationSeparator" w:id="0">
    <w:p w14:paraId="5FA49450" w14:textId="77777777" w:rsidR="008E7A09" w:rsidRDefault="008E7A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E39422" w14:textId="77777777" w:rsidR="00DF6F49" w:rsidRDefault="00DF6F49" w:rsidP="00254047">
    <w:pPr>
      <w:pStyle w:val="a6"/>
      <w:rPr>
        <w:rFonts w:cs="Arial"/>
        <w:b/>
        <w:bCs/>
        <w:sz w:val="22"/>
        <w:szCs w:val="22"/>
        <w:rtl/>
      </w:rPr>
    </w:pPr>
  </w:p>
  <w:tbl>
    <w:tblPr>
      <w:bidiVisual/>
      <w:tblW w:w="11060" w:type="dxa"/>
      <w:jc w:val="center"/>
      <w:tblBorders>
        <w:bottom w:val="single" w:sz="6" w:space="0" w:color="8496B0"/>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DF6F49" w:rsidRPr="00D84715" w14:paraId="4E79568C" w14:textId="77777777" w:rsidTr="00DF6F49">
      <w:trPr>
        <w:trHeight w:val="547"/>
        <w:jc w:val="center"/>
      </w:trPr>
      <w:tc>
        <w:tcPr>
          <w:tcW w:w="2408" w:type="dxa"/>
          <w:gridSpan w:val="2"/>
          <w:tcBorders>
            <w:bottom w:val="single" w:sz="6" w:space="0" w:color="8496B0"/>
          </w:tcBorders>
          <w:shd w:val="clear" w:color="auto" w:fill="FFFFFF"/>
          <w:vAlign w:val="center"/>
        </w:tcPr>
        <w:p w14:paraId="2DB6D177" w14:textId="77777777" w:rsidR="00DF6F49" w:rsidRPr="00A1719C" w:rsidRDefault="000A4E24" w:rsidP="00DF6F49">
          <w:pPr>
            <w:rPr>
              <w:rFonts w:ascii="Assistant" w:hAnsi="Assistant" w:cs="Assistant"/>
              <w:b/>
              <w:bCs/>
              <w:sz w:val="20"/>
              <w:szCs w:val="20"/>
              <w:rtl/>
            </w:rPr>
          </w:pPr>
          <w:r w:rsidRPr="00DF6F49">
            <w:rPr>
              <w:rFonts w:cs="Arial"/>
              <w:b/>
              <w:bCs/>
              <w:noProof/>
              <w:color w:val="1F3864"/>
              <w:sz w:val="28"/>
              <w:szCs w:val="28"/>
            </w:rPr>
            <w:drawing>
              <wp:inline distT="0" distB="0" distL="0" distR="0" wp14:anchorId="5027F62E" wp14:editId="281C1582">
                <wp:extent cx="1400175" cy="265183"/>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לוגו החשב הכללי" title="לוגו החשב הכללי"/>
                        <pic:cNvPicPr/>
                      </pic:nvPicPr>
                      <pic:blipFill rotWithShape="1">
                        <a:blip r:embed="rId1"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sidR="00DF6F49" w:rsidRPr="00DF6F49">
            <w:rPr>
              <w:rFonts w:ascii="Assistant" w:hAnsi="Assistant" w:cs="Assistant"/>
              <w:color w:val="1F3864"/>
              <w:rtl/>
            </w:rPr>
            <w:t xml:space="preserve"> </w:t>
          </w:r>
        </w:p>
      </w:tc>
      <w:tc>
        <w:tcPr>
          <w:tcW w:w="8652" w:type="dxa"/>
          <w:gridSpan w:val="2"/>
          <w:tcBorders>
            <w:bottom w:val="single" w:sz="6" w:space="0" w:color="8496B0"/>
          </w:tcBorders>
          <w:shd w:val="clear" w:color="auto" w:fill="FFFFFF"/>
          <w:vAlign w:val="center"/>
        </w:tcPr>
        <w:p w14:paraId="598E9866" w14:textId="77777777" w:rsidR="00DF6F49" w:rsidRPr="00A1719C" w:rsidRDefault="00DF6F49" w:rsidP="00DF6F49">
          <w:pPr>
            <w:rPr>
              <w:rFonts w:ascii="Assistant" w:hAnsi="Assistant" w:cs="Assistant"/>
              <w:b/>
              <w:bCs/>
              <w:sz w:val="20"/>
              <w:szCs w:val="20"/>
              <w:rtl/>
            </w:rPr>
          </w:pPr>
        </w:p>
      </w:tc>
    </w:tr>
    <w:tr w:rsidR="00DF6F49" w:rsidRPr="00D84715" w14:paraId="564B30E6" w14:textId="77777777" w:rsidTr="00DF6F49">
      <w:trPr>
        <w:trHeight w:val="547"/>
        <w:jc w:val="center"/>
      </w:trPr>
      <w:tc>
        <w:tcPr>
          <w:tcW w:w="1021" w:type="dxa"/>
          <w:tcBorders>
            <w:top w:val="single" w:sz="6" w:space="0" w:color="8496B0"/>
          </w:tcBorders>
          <w:shd w:val="clear" w:color="auto" w:fill="C6E0F2"/>
          <w:vAlign w:val="center"/>
        </w:tcPr>
        <w:p w14:paraId="1FFA1C5E" w14:textId="77777777" w:rsidR="00DF6F49" w:rsidRPr="00DF6F49" w:rsidRDefault="000A4E24" w:rsidP="00DF6F49">
          <w:pPr>
            <w:rPr>
              <w:rFonts w:ascii="Assistant" w:hAnsi="Assistant" w:cs="Assistant"/>
              <w:b/>
              <w:bCs/>
              <w:color w:val="1F3864"/>
            </w:rPr>
          </w:pPr>
          <w:r w:rsidRPr="00DF6F49">
            <w:rPr>
              <w:rFonts w:ascii="Assistant" w:hAnsi="Assistant" w:cs="Assistant"/>
              <w:b/>
              <w:bCs/>
              <w:noProof/>
              <w:color w:val="1F3864"/>
            </w:rPr>
            <w:drawing>
              <wp:inline distT="0" distB="0" distL="0" distR="0" wp14:anchorId="5871EB0D" wp14:editId="25532EDC">
                <wp:extent cx="542925"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5" descr="אייקון אתר תכ&quot;ם" title="אייקון אתר תכ&quot;ם"/>
                        <pic:cNvPicPr/>
                      </pic:nvPicPr>
                      <pic:blipFill rotWithShape="1">
                        <a:blip r:embed="rId2">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8496B0"/>
          </w:tcBorders>
          <w:shd w:val="clear" w:color="auto" w:fill="C6E0F2"/>
          <w:vAlign w:val="center"/>
        </w:tcPr>
        <w:p w14:paraId="591EFE04" w14:textId="77777777" w:rsidR="00DF6F49" w:rsidRPr="00DF6F49" w:rsidRDefault="00DF6F49" w:rsidP="00DF6F49">
          <w:pPr>
            <w:rPr>
              <w:rFonts w:cs="Arial"/>
              <w:b/>
              <w:bCs/>
              <w:color w:val="1F3864"/>
              <w:sz w:val="28"/>
              <w:szCs w:val="28"/>
            </w:rPr>
          </w:pPr>
          <w:r w:rsidRPr="00DF6F49">
            <w:rPr>
              <w:rFonts w:cs="Arial" w:hint="cs"/>
              <w:color w:val="1F3864"/>
              <w:sz w:val="28"/>
              <w:szCs w:val="28"/>
              <w:rtl/>
            </w:rPr>
            <w:t>טופס</w:t>
          </w:r>
        </w:p>
      </w:tc>
      <w:tc>
        <w:tcPr>
          <w:tcW w:w="4233" w:type="dxa"/>
          <w:vMerge w:val="restart"/>
          <w:tcBorders>
            <w:top w:val="single" w:sz="6" w:space="0" w:color="8496B0"/>
          </w:tcBorders>
          <w:shd w:val="clear" w:color="auto" w:fill="FFFFFF"/>
          <w:vAlign w:val="center"/>
        </w:tcPr>
        <w:tbl>
          <w:tblPr>
            <w:bidiVisual/>
            <w:tblW w:w="0" w:type="auto"/>
            <w:jc w:val="right"/>
            <w:tblBorders>
              <w:insideH w:val="single" w:sz="6" w:space="0" w:color="8496B0"/>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DF6F49" w14:paraId="27F01E70" w14:textId="77777777" w:rsidTr="00694DC9">
            <w:trPr>
              <w:trHeight w:val="340"/>
              <w:tblHeader/>
              <w:jc w:val="right"/>
            </w:trPr>
            <w:tc>
              <w:tcPr>
                <w:tcW w:w="1134" w:type="dxa"/>
                <w:shd w:val="clear" w:color="auto" w:fill="FFFFFF"/>
                <w:vAlign w:val="center"/>
              </w:tcPr>
              <w:p w14:paraId="1503BE51" w14:textId="77777777" w:rsidR="00DF6F49" w:rsidRPr="00694DC9" w:rsidRDefault="00DF6F49" w:rsidP="00DF6F49">
                <w:pPr>
                  <w:rPr>
                    <w:rFonts w:cs="Arial"/>
                    <w:b/>
                    <w:bCs/>
                    <w:color w:val="1F3864"/>
                    <w:sz w:val="20"/>
                    <w:szCs w:val="20"/>
                    <w:rtl/>
                  </w:rPr>
                </w:pPr>
                <w:r w:rsidRPr="00694DC9">
                  <w:rPr>
                    <w:rFonts w:cs="Arial"/>
                    <w:b/>
                    <w:bCs/>
                    <w:sz w:val="20"/>
                    <w:szCs w:val="20"/>
                    <w:rtl/>
                  </w:rPr>
                  <w:t>פרק ראשי</w:t>
                </w:r>
              </w:p>
            </w:tc>
            <w:tc>
              <w:tcPr>
                <w:tcW w:w="2896" w:type="dxa"/>
                <w:shd w:val="clear" w:color="auto" w:fill="FFFFFF"/>
                <w:vAlign w:val="center"/>
              </w:tcPr>
              <w:p w14:paraId="4BA8DB41" w14:textId="77777777" w:rsidR="00DF6F49" w:rsidRPr="00694DC9" w:rsidRDefault="00DF6F49" w:rsidP="00DF6F49">
                <w:pPr>
                  <w:rPr>
                    <w:rFonts w:cs="Arial"/>
                    <w:b/>
                    <w:bCs/>
                    <w:color w:val="1F3864"/>
                    <w:sz w:val="20"/>
                    <w:szCs w:val="20"/>
                    <w:rtl/>
                  </w:rPr>
                </w:pPr>
                <w:r w:rsidRPr="00694DC9">
                  <w:rPr>
                    <w:rFonts w:cs="Arial" w:hint="cs"/>
                    <w:sz w:val="20"/>
                    <w:szCs w:val="20"/>
                    <w:rtl/>
                  </w:rPr>
                  <w:t>התקשרויות ורכישות</w:t>
                </w:r>
              </w:p>
            </w:tc>
          </w:tr>
          <w:tr w:rsidR="00DF6F49" w14:paraId="7C9F162B" w14:textId="77777777" w:rsidTr="00694DC9">
            <w:trPr>
              <w:trHeight w:val="340"/>
              <w:tblHeader/>
              <w:jc w:val="right"/>
            </w:trPr>
            <w:tc>
              <w:tcPr>
                <w:tcW w:w="1134" w:type="dxa"/>
                <w:shd w:val="clear" w:color="auto" w:fill="FFFFFF"/>
                <w:vAlign w:val="center"/>
              </w:tcPr>
              <w:p w14:paraId="41CC6FA7" w14:textId="77777777" w:rsidR="00DF6F49" w:rsidRPr="00694DC9" w:rsidRDefault="00DF6F49" w:rsidP="00DF6F49">
                <w:pPr>
                  <w:rPr>
                    <w:rFonts w:cs="Arial"/>
                    <w:b/>
                    <w:bCs/>
                    <w:color w:val="1F3864"/>
                    <w:sz w:val="20"/>
                    <w:szCs w:val="20"/>
                    <w:rtl/>
                  </w:rPr>
                </w:pPr>
                <w:r w:rsidRPr="00694DC9">
                  <w:rPr>
                    <w:rFonts w:cs="Arial"/>
                    <w:b/>
                    <w:bCs/>
                    <w:sz w:val="20"/>
                    <w:szCs w:val="20"/>
                    <w:rtl/>
                  </w:rPr>
                  <w:t xml:space="preserve">מס' </w:t>
                </w:r>
                <w:r w:rsidRPr="00694DC9">
                  <w:rPr>
                    <w:rFonts w:cs="Arial" w:hint="cs"/>
                    <w:b/>
                    <w:bCs/>
                    <w:sz w:val="20"/>
                    <w:szCs w:val="20"/>
                    <w:rtl/>
                  </w:rPr>
                  <w:t>טופס</w:t>
                </w:r>
              </w:p>
            </w:tc>
            <w:tc>
              <w:tcPr>
                <w:tcW w:w="2896" w:type="dxa"/>
                <w:shd w:val="clear" w:color="auto" w:fill="FFFFFF"/>
                <w:vAlign w:val="center"/>
              </w:tcPr>
              <w:p w14:paraId="5AE41FA6" w14:textId="77777777" w:rsidR="00DF6F49" w:rsidRPr="00694DC9" w:rsidRDefault="00DF6F49" w:rsidP="00DF6F49">
                <w:pPr>
                  <w:rPr>
                    <w:rFonts w:cs="Arial"/>
                    <w:b/>
                    <w:bCs/>
                    <w:color w:val="1F3864"/>
                    <w:sz w:val="20"/>
                    <w:szCs w:val="20"/>
                    <w:rtl/>
                  </w:rPr>
                </w:pPr>
                <w:r w:rsidRPr="00694DC9">
                  <w:rPr>
                    <w:rFonts w:cs="Arial" w:hint="cs"/>
                    <w:sz w:val="20"/>
                    <w:szCs w:val="20"/>
                    <w:rtl/>
                  </w:rPr>
                  <w:t>ט.7.8.3.1</w:t>
                </w:r>
              </w:p>
            </w:tc>
          </w:tr>
          <w:tr w:rsidR="00DF6F49" w14:paraId="2A1CB920" w14:textId="77777777" w:rsidTr="00694DC9">
            <w:trPr>
              <w:trHeight w:val="340"/>
              <w:tblHeader/>
              <w:jc w:val="right"/>
            </w:trPr>
            <w:tc>
              <w:tcPr>
                <w:tcW w:w="1134" w:type="dxa"/>
                <w:shd w:val="clear" w:color="auto" w:fill="FFFFFF"/>
                <w:vAlign w:val="center"/>
              </w:tcPr>
              <w:p w14:paraId="7E225AEA" w14:textId="77777777" w:rsidR="00DF6F49" w:rsidRPr="00694DC9" w:rsidRDefault="00DF6F49" w:rsidP="00DF6F49">
                <w:pPr>
                  <w:rPr>
                    <w:rFonts w:cs="Arial"/>
                    <w:b/>
                    <w:bCs/>
                    <w:color w:val="1F3864"/>
                    <w:sz w:val="20"/>
                    <w:szCs w:val="20"/>
                    <w:rtl/>
                  </w:rPr>
                </w:pPr>
                <w:r w:rsidRPr="00694DC9">
                  <w:rPr>
                    <w:rFonts w:cs="Arial"/>
                    <w:b/>
                    <w:bCs/>
                    <w:sz w:val="20"/>
                    <w:szCs w:val="20"/>
                    <w:rtl/>
                  </w:rPr>
                  <w:t>מהדורה</w:t>
                </w:r>
              </w:p>
            </w:tc>
            <w:tc>
              <w:tcPr>
                <w:tcW w:w="2896" w:type="dxa"/>
                <w:shd w:val="clear" w:color="auto" w:fill="FFFFFF"/>
                <w:vAlign w:val="center"/>
              </w:tcPr>
              <w:p w14:paraId="0706C769" w14:textId="77777777" w:rsidR="00DF6F49" w:rsidRPr="00694DC9" w:rsidRDefault="00DF6F49" w:rsidP="00DF6F49">
                <w:pPr>
                  <w:rPr>
                    <w:rFonts w:cs="Arial"/>
                    <w:b/>
                    <w:bCs/>
                    <w:color w:val="1F3864"/>
                    <w:sz w:val="20"/>
                    <w:szCs w:val="20"/>
                    <w:rtl/>
                  </w:rPr>
                </w:pPr>
                <w:r w:rsidRPr="00694DC9">
                  <w:rPr>
                    <w:rFonts w:cs="Arial" w:hint="cs"/>
                    <w:sz w:val="20"/>
                    <w:szCs w:val="20"/>
                    <w:rtl/>
                  </w:rPr>
                  <w:t>1</w:t>
                </w:r>
              </w:p>
            </w:tc>
          </w:tr>
        </w:tbl>
        <w:p w14:paraId="2AF6BA06" w14:textId="77777777" w:rsidR="00DF6F49" w:rsidRPr="00DF6F49" w:rsidRDefault="00DF6F49" w:rsidP="00DF6F49">
          <w:pPr>
            <w:rPr>
              <w:rFonts w:cs="Arial"/>
              <w:b/>
              <w:bCs/>
              <w:color w:val="1F3864"/>
              <w:sz w:val="28"/>
              <w:szCs w:val="28"/>
              <w:rtl/>
            </w:rPr>
          </w:pPr>
        </w:p>
      </w:tc>
    </w:tr>
    <w:tr w:rsidR="00DF6F49" w:rsidRPr="00D84715" w14:paraId="2B3E6EAF" w14:textId="77777777" w:rsidTr="00DF6F49">
      <w:trPr>
        <w:trHeight w:val="812"/>
        <w:jc w:val="center"/>
      </w:trPr>
      <w:tc>
        <w:tcPr>
          <w:tcW w:w="6827" w:type="dxa"/>
          <w:gridSpan w:val="3"/>
          <w:shd w:val="clear" w:color="auto" w:fill="C6E0F2"/>
          <w:vAlign w:val="center"/>
        </w:tcPr>
        <w:p w14:paraId="1D9FD4A7" w14:textId="77777777" w:rsidR="00DF6F49" w:rsidRPr="00DF6F49" w:rsidRDefault="00DF6F49" w:rsidP="00DF6F49">
          <w:pPr>
            <w:rPr>
              <w:rFonts w:cs="Arial"/>
              <w:color w:val="1F3864"/>
              <w:sz w:val="22"/>
              <w:szCs w:val="22"/>
              <w:rtl/>
            </w:rPr>
          </w:pPr>
          <w:r>
            <w:rPr>
              <w:rFonts w:cs="Arial" w:hint="cs"/>
              <w:b/>
              <w:bCs/>
              <w:color w:val="1F3864"/>
              <w:sz w:val="28"/>
              <w:szCs w:val="28"/>
              <w:rtl/>
            </w:rPr>
            <w:t xml:space="preserve">פניה </w:t>
          </w:r>
          <w:r w:rsidR="00710F30">
            <w:rPr>
              <w:rFonts w:cs="Arial" w:hint="cs"/>
              <w:b/>
              <w:bCs/>
              <w:color w:val="1F3864"/>
              <w:sz w:val="28"/>
              <w:szCs w:val="28"/>
              <w:rtl/>
            </w:rPr>
            <w:t xml:space="preserve">לדוגמה </w:t>
          </w:r>
          <w:r>
            <w:rPr>
              <w:rFonts w:cs="Arial" w:hint="cs"/>
              <w:b/>
              <w:bCs/>
              <w:color w:val="1F3864"/>
              <w:sz w:val="28"/>
              <w:szCs w:val="28"/>
              <w:rtl/>
            </w:rPr>
            <w:t xml:space="preserve">לוועדת </w:t>
          </w:r>
          <w:r w:rsidR="00710F30">
            <w:rPr>
              <w:rFonts w:cs="Arial" w:hint="cs"/>
              <w:b/>
              <w:bCs/>
              <w:color w:val="1F3864"/>
              <w:sz w:val="28"/>
              <w:szCs w:val="28"/>
              <w:rtl/>
            </w:rPr>
            <w:t>ה</w:t>
          </w:r>
          <w:r>
            <w:rPr>
              <w:rFonts w:cs="Arial" w:hint="cs"/>
              <w:b/>
              <w:bCs/>
              <w:color w:val="1F3864"/>
              <w:sz w:val="28"/>
              <w:szCs w:val="28"/>
              <w:rtl/>
            </w:rPr>
            <w:t>מכרזים לאישור מיזם משותף</w:t>
          </w:r>
        </w:p>
        <w:p w14:paraId="17ADD021" w14:textId="77777777" w:rsidR="00DF6F49" w:rsidRPr="00DF6F49" w:rsidRDefault="00DF6F49" w:rsidP="00DF6F49">
          <w:pPr>
            <w:rPr>
              <w:rFonts w:cs="Arial"/>
              <w:color w:val="1F3864"/>
              <w:rtl/>
            </w:rPr>
          </w:pPr>
        </w:p>
      </w:tc>
      <w:tc>
        <w:tcPr>
          <w:tcW w:w="4233" w:type="dxa"/>
          <w:vMerge/>
          <w:shd w:val="clear" w:color="auto" w:fill="FFFFFF"/>
          <w:vAlign w:val="center"/>
        </w:tcPr>
        <w:p w14:paraId="02164414" w14:textId="77777777" w:rsidR="00DF6F49" w:rsidRPr="00A1719C" w:rsidRDefault="00DF6F49" w:rsidP="00DF6F49">
          <w:pPr>
            <w:rPr>
              <w:rFonts w:ascii="Assistant" w:hAnsi="Assistant" w:cs="Assistant"/>
              <w:b/>
              <w:bCs/>
              <w:sz w:val="20"/>
              <w:szCs w:val="20"/>
              <w:rtl/>
            </w:rPr>
          </w:pPr>
        </w:p>
      </w:tc>
    </w:tr>
  </w:tbl>
  <w:p w14:paraId="15290AFE" w14:textId="4FDB809B" w:rsidR="001F1CA6" w:rsidRDefault="001F1CA6" w:rsidP="00113505">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561902"/>
    <w:multiLevelType w:val="multilevel"/>
    <w:tmpl w:val="336044D0"/>
    <w:lvl w:ilvl="0">
      <w:start w:val="1"/>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 w15:restartNumberingAfterBreak="0">
    <w:nsid w:val="00E33E04"/>
    <w:multiLevelType w:val="hybridMultilevel"/>
    <w:tmpl w:val="E34438CC"/>
    <w:lvl w:ilvl="0" w:tplc="2000000F">
      <w:start w:val="1"/>
      <w:numFmt w:val="decimal"/>
      <w:lvlText w:val="%1."/>
      <w:lvlJc w:val="left"/>
      <w:pPr>
        <w:ind w:left="781" w:hanging="360"/>
      </w:pPr>
    </w:lvl>
    <w:lvl w:ilvl="1" w:tplc="20000019" w:tentative="1">
      <w:start w:val="1"/>
      <w:numFmt w:val="lowerLetter"/>
      <w:lvlText w:val="%2."/>
      <w:lvlJc w:val="left"/>
      <w:pPr>
        <w:ind w:left="1501" w:hanging="360"/>
      </w:pPr>
    </w:lvl>
    <w:lvl w:ilvl="2" w:tplc="2000001B" w:tentative="1">
      <w:start w:val="1"/>
      <w:numFmt w:val="lowerRoman"/>
      <w:lvlText w:val="%3."/>
      <w:lvlJc w:val="right"/>
      <w:pPr>
        <w:ind w:left="2221" w:hanging="180"/>
      </w:pPr>
    </w:lvl>
    <w:lvl w:ilvl="3" w:tplc="2000000F" w:tentative="1">
      <w:start w:val="1"/>
      <w:numFmt w:val="decimal"/>
      <w:lvlText w:val="%4."/>
      <w:lvlJc w:val="left"/>
      <w:pPr>
        <w:ind w:left="2941" w:hanging="360"/>
      </w:pPr>
    </w:lvl>
    <w:lvl w:ilvl="4" w:tplc="20000019" w:tentative="1">
      <w:start w:val="1"/>
      <w:numFmt w:val="lowerLetter"/>
      <w:lvlText w:val="%5."/>
      <w:lvlJc w:val="left"/>
      <w:pPr>
        <w:ind w:left="3661" w:hanging="360"/>
      </w:pPr>
    </w:lvl>
    <w:lvl w:ilvl="5" w:tplc="2000001B" w:tentative="1">
      <w:start w:val="1"/>
      <w:numFmt w:val="lowerRoman"/>
      <w:lvlText w:val="%6."/>
      <w:lvlJc w:val="right"/>
      <w:pPr>
        <w:ind w:left="4381" w:hanging="180"/>
      </w:pPr>
    </w:lvl>
    <w:lvl w:ilvl="6" w:tplc="2000000F" w:tentative="1">
      <w:start w:val="1"/>
      <w:numFmt w:val="decimal"/>
      <w:lvlText w:val="%7."/>
      <w:lvlJc w:val="left"/>
      <w:pPr>
        <w:ind w:left="5101" w:hanging="360"/>
      </w:pPr>
    </w:lvl>
    <w:lvl w:ilvl="7" w:tplc="20000019" w:tentative="1">
      <w:start w:val="1"/>
      <w:numFmt w:val="lowerLetter"/>
      <w:lvlText w:val="%8."/>
      <w:lvlJc w:val="left"/>
      <w:pPr>
        <w:ind w:left="5821" w:hanging="360"/>
      </w:pPr>
    </w:lvl>
    <w:lvl w:ilvl="8" w:tplc="2000001B" w:tentative="1">
      <w:start w:val="1"/>
      <w:numFmt w:val="lowerRoman"/>
      <w:lvlText w:val="%9."/>
      <w:lvlJc w:val="right"/>
      <w:pPr>
        <w:ind w:left="6541" w:hanging="180"/>
      </w:pPr>
    </w:lvl>
  </w:abstractNum>
  <w:abstractNum w:abstractNumId="2" w15:restartNumberingAfterBreak="0">
    <w:nsid w:val="041D0314"/>
    <w:multiLevelType w:val="hybridMultilevel"/>
    <w:tmpl w:val="79DC907C"/>
    <w:lvl w:ilvl="0" w:tplc="53B4809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7D77DB1"/>
    <w:multiLevelType w:val="hybridMultilevel"/>
    <w:tmpl w:val="CA303188"/>
    <w:lvl w:ilvl="0" w:tplc="AB7C465C">
      <w:start w:val="1"/>
      <w:numFmt w:val="hebrew1"/>
      <w:lvlText w:val="%1."/>
      <w:lvlJc w:val="left"/>
      <w:pPr>
        <w:ind w:left="1068" w:hanging="360"/>
      </w:pPr>
      <w:rPr>
        <w:rFonts w:hint="default"/>
      </w:rPr>
    </w:lvl>
    <w:lvl w:ilvl="1" w:tplc="20000019" w:tentative="1">
      <w:start w:val="1"/>
      <w:numFmt w:val="lowerLetter"/>
      <w:lvlText w:val="%2."/>
      <w:lvlJc w:val="left"/>
      <w:pPr>
        <w:ind w:left="1788" w:hanging="360"/>
      </w:pPr>
    </w:lvl>
    <w:lvl w:ilvl="2" w:tplc="2000001B" w:tentative="1">
      <w:start w:val="1"/>
      <w:numFmt w:val="lowerRoman"/>
      <w:lvlText w:val="%3."/>
      <w:lvlJc w:val="right"/>
      <w:pPr>
        <w:ind w:left="2508" w:hanging="180"/>
      </w:pPr>
    </w:lvl>
    <w:lvl w:ilvl="3" w:tplc="2000000F" w:tentative="1">
      <w:start w:val="1"/>
      <w:numFmt w:val="decimal"/>
      <w:lvlText w:val="%4."/>
      <w:lvlJc w:val="left"/>
      <w:pPr>
        <w:ind w:left="3228" w:hanging="360"/>
      </w:pPr>
    </w:lvl>
    <w:lvl w:ilvl="4" w:tplc="20000019" w:tentative="1">
      <w:start w:val="1"/>
      <w:numFmt w:val="lowerLetter"/>
      <w:lvlText w:val="%5."/>
      <w:lvlJc w:val="left"/>
      <w:pPr>
        <w:ind w:left="3948" w:hanging="360"/>
      </w:pPr>
    </w:lvl>
    <w:lvl w:ilvl="5" w:tplc="2000001B" w:tentative="1">
      <w:start w:val="1"/>
      <w:numFmt w:val="lowerRoman"/>
      <w:lvlText w:val="%6."/>
      <w:lvlJc w:val="right"/>
      <w:pPr>
        <w:ind w:left="4668" w:hanging="180"/>
      </w:pPr>
    </w:lvl>
    <w:lvl w:ilvl="6" w:tplc="2000000F" w:tentative="1">
      <w:start w:val="1"/>
      <w:numFmt w:val="decimal"/>
      <w:lvlText w:val="%7."/>
      <w:lvlJc w:val="left"/>
      <w:pPr>
        <w:ind w:left="5388" w:hanging="360"/>
      </w:pPr>
    </w:lvl>
    <w:lvl w:ilvl="7" w:tplc="20000019" w:tentative="1">
      <w:start w:val="1"/>
      <w:numFmt w:val="lowerLetter"/>
      <w:lvlText w:val="%8."/>
      <w:lvlJc w:val="left"/>
      <w:pPr>
        <w:ind w:left="6108" w:hanging="360"/>
      </w:pPr>
    </w:lvl>
    <w:lvl w:ilvl="8" w:tplc="2000001B" w:tentative="1">
      <w:start w:val="1"/>
      <w:numFmt w:val="lowerRoman"/>
      <w:lvlText w:val="%9."/>
      <w:lvlJc w:val="right"/>
      <w:pPr>
        <w:ind w:left="6828" w:hanging="180"/>
      </w:pPr>
    </w:lvl>
  </w:abstractNum>
  <w:abstractNum w:abstractNumId="4" w15:restartNumberingAfterBreak="0">
    <w:nsid w:val="0A256A20"/>
    <w:multiLevelType w:val="multilevel"/>
    <w:tmpl w:val="21FE91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ADA7715"/>
    <w:multiLevelType w:val="hybridMultilevel"/>
    <w:tmpl w:val="96A0F20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0B503F0B"/>
    <w:multiLevelType w:val="hybridMultilevel"/>
    <w:tmpl w:val="A10CF27C"/>
    <w:lvl w:ilvl="0" w:tplc="0409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0B6B2899"/>
    <w:multiLevelType w:val="multilevel"/>
    <w:tmpl w:val="6E2E67FE"/>
    <w:lvl w:ilvl="0">
      <w:start w:val="6"/>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8" w15:restartNumberingAfterBreak="0">
    <w:nsid w:val="0D715816"/>
    <w:multiLevelType w:val="hybridMultilevel"/>
    <w:tmpl w:val="08BEC420"/>
    <w:lvl w:ilvl="0" w:tplc="B964D91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3112B20"/>
    <w:multiLevelType w:val="hybridMultilevel"/>
    <w:tmpl w:val="657CC978"/>
    <w:lvl w:ilvl="0" w:tplc="74EACDE0">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36E23A9"/>
    <w:multiLevelType w:val="multilevel"/>
    <w:tmpl w:val="1CCC205E"/>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9F90C10"/>
    <w:multiLevelType w:val="hybridMultilevel"/>
    <w:tmpl w:val="EEF6E34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01D2AF2"/>
    <w:multiLevelType w:val="hybridMultilevel"/>
    <w:tmpl w:val="E12C07CE"/>
    <w:lvl w:ilvl="0" w:tplc="D63EB98A">
      <w:start w:val="1"/>
      <w:numFmt w:val="decimal"/>
      <w:lvlText w:val="%1."/>
      <w:lvlJc w:val="left"/>
      <w:pPr>
        <w:ind w:left="720" w:hanging="360"/>
      </w:pPr>
      <w:rPr>
        <w:rFonts w:hint="default"/>
        <w:b w:val="0"/>
        <w:bCs w:val="0"/>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2665B31"/>
    <w:multiLevelType w:val="multilevel"/>
    <w:tmpl w:val="CD6EB38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lvlText w:val="%1.%2.%3.%4.%5."/>
      <w:lvlJc w:val="left"/>
      <w:pPr>
        <w:ind w:left="2232" w:hanging="792"/>
      </w:pPr>
      <w:rPr>
        <w:b w:val="0"/>
        <w:bCs w:val="0"/>
        <w:color w:val="auto"/>
      </w:rPr>
    </w:lvl>
    <w:lvl w:ilvl="5">
      <w:start w:val="1"/>
      <w:numFmt w:val="decimal"/>
      <w:pStyle w:val="6"/>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8433D80"/>
    <w:multiLevelType w:val="hybridMultilevel"/>
    <w:tmpl w:val="B232A7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A8D0B57"/>
    <w:multiLevelType w:val="hybridMultilevel"/>
    <w:tmpl w:val="68FAD6D2"/>
    <w:lvl w:ilvl="0" w:tplc="04090005">
      <w:start w:val="1"/>
      <w:numFmt w:val="bullet"/>
      <w:lvlText w:val=""/>
      <w:lvlJc w:val="left"/>
      <w:pPr>
        <w:ind w:left="3960" w:hanging="360"/>
      </w:pPr>
      <w:rPr>
        <w:rFonts w:ascii="Wingdings" w:hAnsi="Wingdings" w:hint="default"/>
      </w:rPr>
    </w:lvl>
    <w:lvl w:ilvl="1" w:tplc="04090003" w:tentative="1">
      <w:start w:val="1"/>
      <w:numFmt w:val="bullet"/>
      <w:lvlText w:val="o"/>
      <w:lvlJc w:val="left"/>
      <w:pPr>
        <w:ind w:left="4680" w:hanging="360"/>
      </w:pPr>
      <w:rPr>
        <w:rFonts w:ascii="Courier New" w:hAnsi="Courier New" w:cs="Courier New" w:hint="default"/>
      </w:rPr>
    </w:lvl>
    <w:lvl w:ilvl="2" w:tplc="04090005" w:tentative="1">
      <w:start w:val="1"/>
      <w:numFmt w:val="bullet"/>
      <w:lvlText w:val=""/>
      <w:lvlJc w:val="left"/>
      <w:pPr>
        <w:ind w:left="5400" w:hanging="360"/>
      </w:pPr>
      <w:rPr>
        <w:rFonts w:ascii="Wingdings" w:hAnsi="Wingdings" w:hint="default"/>
      </w:rPr>
    </w:lvl>
    <w:lvl w:ilvl="3" w:tplc="04090001" w:tentative="1">
      <w:start w:val="1"/>
      <w:numFmt w:val="bullet"/>
      <w:lvlText w:val=""/>
      <w:lvlJc w:val="left"/>
      <w:pPr>
        <w:ind w:left="6120" w:hanging="360"/>
      </w:pPr>
      <w:rPr>
        <w:rFonts w:ascii="Symbol" w:hAnsi="Symbol" w:hint="default"/>
      </w:rPr>
    </w:lvl>
    <w:lvl w:ilvl="4" w:tplc="04090003" w:tentative="1">
      <w:start w:val="1"/>
      <w:numFmt w:val="bullet"/>
      <w:lvlText w:val="o"/>
      <w:lvlJc w:val="left"/>
      <w:pPr>
        <w:ind w:left="6840" w:hanging="360"/>
      </w:pPr>
      <w:rPr>
        <w:rFonts w:ascii="Courier New" w:hAnsi="Courier New" w:cs="Courier New" w:hint="default"/>
      </w:rPr>
    </w:lvl>
    <w:lvl w:ilvl="5" w:tplc="04090005" w:tentative="1">
      <w:start w:val="1"/>
      <w:numFmt w:val="bullet"/>
      <w:lvlText w:val=""/>
      <w:lvlJc w:val="left"/>
      <w:pPr>
        <w:ind w:left="7560" w:hanging="360"/>
      </w:pPr>
      <w:rPr>
        <w:rFonts w:ascii="Wingdings" w:hAnsi="Wingdings" w:hint="default"/>
      </w:rPr>
    </w:lvl>
    <w:lvl w:ilvl="6" w:tplc="04090001" w:tentative="1">
      <w:start w:val="1"/>
      <w:numFmt w:val="bullet"/>
      <w:lvlText w:val=""/>
      <w:lvlJc w:val="left"/>
      <w:pPr>
        <w:ind w:left="8280" w:hanging="360"/>
      </w:pPr>
      <w:rPr>
        <w:rFonts w:ascii="Symbol" w:hAnsi="Symbol" w:hint="default"/>
      </w:rPr>
    </w:lvl>
    <w:lvl w:ilvl="7" w:tplc="04090003" w:tentative="1">
      <w:start w:val="1"/>
      <w:numFmt w:val="bullet"/>
      <w:lvlText w:val="o"/>
      <w:lvlJc w:val="left"/>
      <w:pPr>
        <w:ind w:left="9000" w:hanging="360"/>
      </w:pPr>
      <w:rPr>
        <w:rFonts w:ascii="Courier New" w:hAnsi="Courier New" w:cs="Courier New" w:hint="default"/>
      </w:rPr>
    </w:lvl>
    <w:lvl w:ilvl="8" w:tplc="04090005" w:tentative="1">
      <w:start w:val="1"/>
      <w:numFmt w:val="bullet"/>
      <w:lvlText w:val=""/>
      <w:lvlJc w:val="left"/>
      <w:pPr>
        <w:ind w:left="9720" w:hanging="360"/>
      </w:pPr>
      <w:rPr>
        <w:rFonts w:ascii="Wingdings" w:hAnsi="Wingdings" w:hint="default"/>
      </w:rPr>
    </w:lvl>
  </w:abstractNum>
  <w:abstractNum w:abstractNumId="16" w15:restartNumberingAfterBreak="0">
    <w:nsid w:val="2BD66616"/>
    <w:multiLevelType w:val="hybridMultilevel"/>
    <w:tmpl w:val="5828767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2D166E25"/>
    <w:multiLevelType w:val="hybridMultilevel"/>
    <w:tmpl w:val="A31876C2"/>
    <w:lvl w:ilvl="0" w:tplc="D6949B76">
      <w:start w:val="9"/>
      <w:numFmt w:val="bullet"/>
      <w:lvlText w:val="-"/>
      <w:lvlJc w:val="left"/>
      <w:pPr>
        <w:ind w:left="360" w:hanging="360"/>
      </w:pPr>
      <w:rPr>
        <w:rFonts w:ascii="David" w:eastAsia="Times New Roman" w:hAnsi="David" w:cs="David" w:hint="default"/>
        <w:b/>
        <w:u w:val="no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30F72F1A"/>
    <w:multiLevelType w:val="multilevel"/>
    <w:tmpl w:val="45C88F26"/>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9" w15:restartNumberingAfterBreak="0">
    <w:nsid w:val="33003881"/>
    <w:multiLevelType w:val="hybridMultilevel"/>
    <w:tmpl w:val="9FFC08EC"/>
    <w:lvl w:ilvl="0" w:tplc="ED2E80F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21608C6"/>
    <w:multiLevelType w:val="hybridMultilevel"/>
    <w:tmpl w:val="5ACA8944"/>
    <w:lvl w:ilvl="0" w:tplc="A8927B5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533144DC"/>
    <w:multiLevelType w:val="hybridMultilevel"/>
    <w:tmpl w:val="F64A0F42"/>
    <w:lvl w:ilvl="0" w:tplc="04090005">
      <w:start w:val="1"/>
      <w:numFmt w:val="bullet"/>
      <w:lvlText w:val=""/>
      <w:lvlJc w:val="left"/>
      <w:pPr>
        <w:ind w:left="3960" w:hanging="360"/>
      </w:pPr>
      <w:rPr>
        <w:rFonts w:ascii="Wingdings" w:hAnsi="Wingdings" w:hint="default"/>
      </w:rPr>
    </w:lvl>
    <w:lvl w:ilvl="1" w:tplc="04090003" w:tentative="1">
      <w:start w:val="1"/>
      <w:numFmt w:val="bullet"/>
      <w:lvlText w:val="o"/>
      <w:lvlJc w:val="left"/>
      <w:pPr>
        <w:ind w:left="4680" w:hanging="360"/>
      </w:pPr>
      <w:rPr>
        <w:rFonts w:ascii="Courier New" w:hAnsi="Courier New" w:cs="Courier New" w:hint="default"/>
      </w:rPr>
    </w:lvl>
    <w:lvl w:ilvl="2" w:tplc="04090005" w:tentative="1">
      <w:start w:val="1"/>
      <w:numFmt w:val="bullet"/>
      <w:lvlText w:val=""/>
      <w:lvlJc w:val="left"/>
      <w:pPr>
        <w:ind w:left="5400" w:hanging="360"/>
      </w:pPr>
      <w:rPr>
        <w:rFonts w:ascii="Wingdings" w:hAnsi="Wingdings" w:hint="default"/>
      </w:rPr>
    </w:lvl>
    <w:lvl w:ilvl="3" w:tplc="04090001" w:tentative="1">
      <w:start w:val="1"/>
      <w:numFmt w:val="bullet"/>
      <w:lvlText w:val=""/>
      <w:lvlJc w:val="left"/>
      <w:pPr>
        <w:ind w:left="6120" w:hanging="360"/>
      </w:pPr>
      <w:rPr>
        <w:rFonts w:ascii="Symbol" w:hAnsi="Symbol" w:hint="default"/>
      </w:rPr>
    </w:lvl>
    <w:lvl w:ilvl="4" w:tplc="04090003" w:tentative="1">
      <w:start w:val="1"/>
      <w:numFmt w:val="bullet"/>
      <w:lvlText w:val="o"/>
      <w:lvlJc w:val="left"/>
      <w:pPr>
        <w:ind w:left="6840" w:hanging="360"/>
      </w:pPr>
      <w:rPr>
        <w:rFonts w:ascii="Courier New" w:hAnsi="Courier New" w:cs="Courier New" w:hint="default"/>
      </w:rPr>
    </w:lvl>
    <w:lvl w:ilvl="5" w:tplc="04090005" w:tentative="1">
      <w:start w:val="1"/>
      <w:numFmt w:val="bullet"/>
      <w:lvlText w:val=""/>
      <w:lvlJc w:val="left"/>
      <w:pPr>
        <w:ind w:left="7560" w:hanging="360"/>
      </w:pPr>
      <w:rPr>
        <w:rFonts w:ascii="Wingdings" w:hAnsi="Wingdings" w:hint="default"/>
      </w:rPr>
    </w:lvl>
    <w:lvl w:ilvl="6" w:tplc="04090001" w:tentative="1">
      <w:start w:val="1"/>
      <w:numFmt w:val="bullet"/>
      <w:lvlText w:val=""/>
      <w:lvlJc w:val="left"/>
      <w:pPr>
        <w:ind w:left="8280" w:hanging="360"/>
      </w:pPr>
      <w:rPr>
        <w:rFonts w:ascii="Symbol" w:hAnsi="Symbol" w:hint="default"/>
      </w:rPr>
    </w:lvl>
    <w:lvl w:ilvl="7" w:tplc="04090003" w:tentative="1">
      <w:start w:val="1"/>
      <w:numFmt w:val="bullet"/>
      <w:lvlText w:val="o"/>
      <w:lvlJc w:val="left"/>
      <w:pPr>
        <w:ind w:left="9000" w:hanging="360"/>
      </w:pPr>
      <w:rPr>
        <w:rFonts w:ascii="Courier New" w:hAnsi="Courier New" w:cs="Courier New" w:hint="default"/>
      </w:rPr>
    </w:lvl>
    <w:lvl w:ilvl="8" w:tplc="04090005" w:tentative="1">
      <w:start w:val="1"/>
      <w:numFmt w:val="bullet"/>
      <w:lvlText w:val=""/>
      <w:lvlJc w:val="left"/>
      <w:pPr>
        <w:ind w:left="9720" w:hanging="360"/>
      </w:pPr>
      <w:rPr>
        <w:rFonts w:ascii="Wingdings" w:hAnsi="Wingdings" w:hint="default"/>
      </w:rPr>
    </w:lvl>
  </w:abstractNum>
  <w:abstractNum w:abstractNumId="22" w15:restartNumberingAfterBreak="0">
    <w:nsid w:val="536464C1"/>
    <w:multiLevelType w:val="hybridMultilevel"/>
    <w:tmpl w:val="CA827AA8"/>
    <w:lvl w:ilvl="0" w:tplc="E256B648">
      <w:start w:val="1"/>
      <w:numFmt w:val="decimal"/>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569F5F01"/>
    <w:multiLevelType w:val="hybridMultilevel"/>
    <w:tmpl w:val="C36ECAB4"/>
    <w:lvl w:ilvl="0" w:tplc="A8927B52">
      <w:start w:val="1"/>
      <w:numFmt w:val="decimal"/>
      <w:lvlText w:val="%1."/>
      <w:lvlJc w:val="left"/>
      <w:pPr>
        <w:tabs>
          <w:tab w:val="num" w:pos="720"/>
        </w:tabs>
        <w:ind w:left="720" w:hanging="360"/>
      </w:pPr>
      <w:rPr>
        <w:rFonts w:hint="default"/>
      </w:rPr>
    </w:lvl>
    <w:lvl w:ilvl="1" w:tplc="DC4254D6" w:tentative="1">
      <w:start w:val="1"/>
      <w:numFmt w:val="bullet"/>
      <w:lvlText w:val=" "/>
      <w:lvlJc w:val="left"/>
      <w:pPr>
        <w:tabs>
          <w:tab w:val="num" w:pos="1440"/>
        </w:tabs>
        <w:ind w:left="1440" w:hanging="360"/>
      </w:pPr>
      <w:rPr>
        <w:rFonts w:ascii="Calibri" w:hAnsi="Calibri" w:hint="default"/>
      </w:rPr>
    </w:lvl>
    <w:lvl w:ilvl="2" w:tplc="21EE073A" w:tentative="1">
      <w:start w:val="1"/>
      <w:numFmt w:val="bullet"/>
      <w:lvlText w:val=" "/>
      <w:lvlJc w:val="left"/>
      <w:pPr>
        <w:tabs>
          <w:tab w:val="num" w:pos="2160"/>
        </w:tabs>
        <w:ind w:left="2160" w:hanging="360"/>
      </w:pPr>
      <w:rPr>
        <w:rFonts w:ascii="Calibri" w:hAnsi="Calibri" w:hint="default"/>
      </w:rPr>
    </w:lvl>
    <w:lvl w:ilvl="3" w:tplc="9366469C" w:tentative="1">
      <w:start w:val="1"/>
      <w:numFmt w:val="bullet"/>
      <w:lvlText w:val=" "/>
      <w:lvlJc w:val="left"/>
      <w:pPr>
        <w:tabs>
          <w:tab w:val="num" w:pos="2880"/>
        </w:tabs>
        <w:ind w:left="2880" w:hanging="360"/>
      </w:pPr>
      <w:rPr>
        <w:rFonts w:ascii="Calibri" w:hAnsi="Calibri" w:hint="default"/>
      </w:rPr>
    </w:lvl>
    <w:lvl w:ilvl="4" w:tplc="542C7D50" w:tentative="1">
      <w:start w:val="1"/>
      <w:numFmt w:val="bullet"/>
      <w:lvlText w:val=" "/>
      <w:lvlJc w:val="left"/>
      <w:pPr>
        <w:tabs>
          <w:tab w:val="num" w:pos="3600"/>
        </w:tabs>
        <w:ind w:left="3600" w:hanging="360"/>
      </w:pPr>
      <w:rPr>
        <w:rFonts w:ascii="Calibri" w:hAnsi="Calibri" w:hint="default"/>
      </w:rPr>
    </w:lvl>
    <w:lvl w:ilvl="5" w:tplc="03BA778C" w:tentative="1">
      <w:start w:val="1"/>
      <w:numFmt w:val="bullet"/>
      <w:lvlText w:val=" "/>
      <w:lvlJc w:val="left"/>
      <w:pPr>
        <w:tabs>
          <w:tab w:val="num" w:pos="4320"/>
        </w:tabs>
        <w:ind w:left="4320" w:hanging="360"/>
      </w:pPr>
      <w:rPr>
        <w:rFonts w:ascii="Calibri" w:hAnsi="Calibri" w:hint="default"/>
      </w:rPr>
    </w:lvl>
    <w:lvl w:ilvl="6" w:tplc="AFD06972" w:tentative="1">
      <w:start w:val="1"/>
      <w:numFmt w:val="bullet"/>
      <w:lvlText w:val=" "/>
      <w:lvlJc w:val="left"/>
      <w:pPr>
        <w:tabs>
          <w:tab w:val="num" w:pos="5040"/>
        </w:tabs>
        <w:ind w:left="5040" w:hanging="360"/>
      </w:pPr>
      <w:rPr>
        <w:rFonts w:ascii="Calibri" w:hAnsi="Calibri" w:hint="default"/>
      </w:rPr>
    </w:lvl>
    <w:lvl w:ilvl="7" w:tplc="D4BA610E" w:tentative="1">
      <w:start w:val="1"/>
      <w:numFmt w:val="bullet"/>
      <w:lvlText w:val=" "/>
      <w:lvlJc w:val="left"/>
      <w:pPr>
        <w:tabs>
          <w:tab w:val="num" w:pos="5760"/>
        </w:tabs>
        <w:ind w:left="5760" w:hanging="360"/>
      </w:pPr>
      <w:rPr>
        <w:rFonts w:ascii="Calibri" w:hAnsi="Calibri" w:hint="default"/>
      </w:rPr>
    </w:lvl>
    <w:lvl w:ilvl="8" w:tplc="DBFA80DE" w:tentative="1">
      <w:start w:val="1"/>
      <w:numFmt w:val="bullet"/>
      <w:lvlText w:val=" "/>
      <w:lvlJc w:val="left"/>
      <w:pPr>
        <w:tabs>
          <w:tab w:val="num" w:pos="6480"/>
        </w:tabs>
        <w:ind w:left="6480" w:hanging="360"/>
      </w:pPr>
      <w:rPr>
        <w:rFonts w:ascii="Calibri" w:hAnsi="Calibri" w:hint="default"/>
      </w:rPr>
    </w:lvl>
  </w:abstractNum>
  <w:abstractNum w:abstractNumId="24" w15:restartNumberingAfterBreak="0">
    <w:nsid w:val="5B4B06E7"/>
    <w:multiLevelType w:val="hybridMultilevel"/>
    <w:tmpl w:val="FE70B2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AD77B5D"/>
    <w:multiLevelType w:val="hybridMultilevel"/>
    <w:tmpl w:val="8B802AC6"/>
    <w:lvl w:ilvl="0" w:tplc="4CDC2A12">
      <w:start w:val="1"/>
      <w:numFmt w:val="decimal"/>
      <w:lvlText w:val="%1."/>
      <w:lvlJc w:val="left"/>
      <w:pPr>
        <w:tabs>
          <w:tab w:val="num" w:pos="720"/>
        </w:tabs>
        <w:ind w:left="720" w:hanging="360"/>
      </w:pPr>
      <w:rPr>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6" w15:restartNumberingAfterBreak="0">
    <w:nsid w:val="6D4F4194"/>
    <w:multiLevelType w:val="multilevel"/>
    <w:tmpl w:val="DFD812D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2471"/>
        </w:tabs>
        <w:ind w:left="2471"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ascii="Arial" w:hAnsi="Arial" w:cs="Arial"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15:restartNumberingAfterBreak="0">
    <w:nsid w:val="77AB24B4"/>
    <w:multiLevelType w:val="hybridMultilevel"/>
    <w:tmpl w:val="713803D4"/>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8" w15:restartNumberingAfterBreak="0">
    <w:nsid w:val="7D881703"/>
    <w:multiLevelType w:val="hybridMultilevel"/>
    <w:tmpl w:val="29BA1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16"/>
  </w:num>
  <w:num w:numId="3">
    <w:abstractNumId w:val="26"/>
  </w:num>
  <w:num w:numId="4">
    <w:abstractNumId w:val="9"/>
  </w:num>
  <w:num w:numId="5">
    <w:abstractNumId w:val="0"/>
  </w:num>
  <w:num w:numId="6">
    <w:abstractNumId w:val="21"/>
  </w:num>
  <w:num w:numId="7">
    <w:abstractNumId w:val="15"/>
  </w:num>
  <w:num w:numId="8">
    <w:abstractNumId w:val="28"/>
  </w:num>
  <w:num w:numId="9">
    <w:abstractNumId w:val="27"/>
  </w:num>
  <w:num w:numId="10">
    <w:abstractNumId w:val="13"/>
  </w:num>
  <w:num w:numId="11">
    <w:abstractNumId w:val="26"/>
  </w:num>
  <w:num w:numId="12">
    <w:abstractNumId w:val="26"/>
  </w:num>
  <w:num w:numId="13">
    <w:abstractNumId w:val="26"/>
  </w:num>
  <w:num w:numId="14">
    <w:abstractNumId w:val="12"/>
  </w:num>
  <w:num w:numId="15">
    <w:abstractNumId w:val="18"/>
  </w:num>
  <w:num w:numId="16">
    <w:abstractNumId w:val="7"/>
  </w:num>
  <w:num w:numId="1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5"/>
  </w:num>
  <w:num w:numId="19">
    <w:abstractNumId w:val="17"/>
  </w:num>
  <w:num w:numId="20">
    <w:abstractNumId w:val="10"/>
  </w:num>
  <w:num w:numId="21">
    <w:abstractNumId w:val="4"/>
  </w:num>
  <w:num w:numId="22">
    <w:abstractNumId w:val="8"/>
  </w:num>
  <w:num w:numId="23">
    <w:abstractNumId w:val="20"/>
  </w:num>
  <w:num w:numId="24">
    <w:abstractNumId w:val="19"/>
  </w:num>
  <w:num w:numId="25">
    <w:abstractNumId w:val="23"/>
  </w:num>
  <w:num w:numId="26">
    <w:abstractNumId w:val="6"/>
  </w:num>
  <w:num w:numId="27">
    <w:abstractNumId w:val="3"/>
  </w:num>
  <w:num w:numId="28">
    <w:abstractNumId w:val="1"/>
  </w:num>
  <w:num w:numId="29">
    <w:abstractNumId w:val="5"/>
  </w:num>
  <w:num w:numId="30">
    <w:abstractNumId w:val="22"/>
  </w:num>
  <w:num w:numId="31">
    <w:abstractNumId w:val="24"/>
  </w:num>
  <w:num w:numId="32">
    <w:abstractNumId w:val="14"/>
  </w:num>
  <w:num w:numId="3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1C3E"/>
    <w:rsid w:val="00000654"/>
    <w:rsid w:val="000024E8"/>
    <w:rsid w:val="00003424"/>
    <w:rsid w:val="0000445D"/>
    <w:rsid w:val="00004D07"/>
    <w:rsid w:val="0000734E"/>
    <w:rsid w:val="000438B4"/>
    <w:rsid w:val="0006031C"/>
    <w:rsid w:val="000718D8"/>
    <w:rsid w:val="00072CEA"/>
    <w:rsid w:val="00085C0B"/>
    <w:rsid w:val="00093D72"/>
    <w:rsid w:val="00096218"/>
    <w:rsid w:val="000A2678"/>
    <w:rsid w:val="000A4E24"/>
    <w:rsid w:val="000D0BBD"/>
    <w:rsid w:val="000D2E58"/>
    <w:rsid w:val="000E7E68"/>
    <w:rsid w:val="000F2A81"/>
    <w:rsid w:val="000F7A63"/>
    <w:rsid w:val="00104D12"/>
    <w:rsid w:val="0011321C"/>
    <w:rsid w:val="00113505"/>
    <w:rsid w:val="00126800"/>
    <w:rsid w:val="001363E5"/>
    <w:rsid w:val="00151270"/>
    <w:rsid w:val="001524DC"/>
    <w:rsid w:val="00162714"/>
    <w:rsid w:val="00171F4F"/>
    <w:rsid w:val="00172DF4"/>
    <w:rsid w:val="001841CF"/>
    <w:rsid w:val="001901AE"/>
    <w:rsid w:val="00194327"/>
    <w:rsid w:val="001A1EBD"/>
    <w:rsid w:val="001A3824"/>
    <w:rsid w:val="001B1A4E"/>
    <w:rsid w:val="001D0A1B"/>
    <w:rsid w:val="001D33A2"/>
    <w:rsid w:val="001E4227"/>
    <w:rsid w:val="001E66C1"/>
    <w:rsid w:val="001F1CA6"/>
    <w:rsid w:val="001F334A"/>
    <w:rsid w:val="001F3748"/>
    <w:rsid w:val="001F5712"/>
    <w:rsid w:val="002239E7"/>
    <w:rsid w:val="0022578E"/>
    <w:rsid w:val="002303E4"/>
    <w:rsid w:val="002343E7"/>
    <w:rsid w:val="0024272F"/>
    <w:rsid w:val="002474D7"/>
    <w:rsid w:val="00254047"/>
    <w:rsid w:val="00283C72"/>
    <w:rsid w:val="0029144E"/>
    <w:rsid w:val="002A2634"/>
    <w:rsid w:val="002A2BAA"/>
    <w:rsid w:val="002A4F45"/>
    <w:rsid w:val="002A513F"/>
    <w:rsid w:val="002A5D50"/>
    <w:rsid w:val="002A6743"/>
    <w:rsid w:val="002C0B06"/>
    <w:rsid w:val="002C0DB2"/>
    <w:rsid w:val="002D0BEA"/>
    <w:rsid w:val="002D21A7"/>
    <w:rsid w:val="002E0040"/>
    <w:rsid w:val="002E1127"/>
    <w:rsid w:val="002E438B"/>
    <w:rsid w:val="002F1A8E"/>
    <w:rsid w:val="003060FA"/>
    <w:rsid w:val="00307C22"/>
    <w:rsid w:val="003420A0"/>
    <w:rsid w:val="00343BE5"/>
    <w:rsid w:val="003442AA"/>
    <w:rsid w:val="00347031"/>
    <w:rsid w:val="0034740F"/>
    <w:rsid w:val="00351CE2"/>
    <w:rsid w:val="003570D8"/>
    <w:rsid w:val="003649B4"/>
    <w:rsid w:val="003768FC"/>
    <w:rsid w:val="003879A7"/>
    <w:rsid w:val="003A31F8"/>
    <w:rsid w:val="003B246A"/>
    <w:rsid w:val="003B5014"/>
    <w:rsid w:val="003B6236"/>
    <w:rsid w:val="003C0629"/>
    <w:rsid w:val="003C1541"/>
    <w:rsid w:val="003C748B"/>
    <w:rsid w:val="003D5311"/>
    <w:rsid w:val="00403329"/>
    <w:rsid w:val="00423FCD"/>
    <w:rsid w:val="004242E4"/>
    <w:rsid w:val="00424EFE"/>
    <w:rsid w:val="00441855"/>
    <w:rsid w:val="00446AAE"/>
    <w:rsid w:val="00452E75"/>
    <w:rsid w:val="00464EDA"/>
    <w:rsid w:val="004753E1"/>
    <w:rsid w:val="00490A4B"/>
    <w:rsid w:val="00491E68"/>
    <w:rsid w:val="004C1810"/>
    <w:rsid w:val="004D594D"/>
    <w:rsid w:val="004E3FC0"/>
    <w:rsid w:val="004F095B"/>
    <w:rsid w:val="005008F0"/>
    <w:rsid w:val="005025EC"/>
    <w:rsid w:val="00531E2A"/>
    <w:rsid w:val="00537F5F"/>
    <w:rsid w:val="00547EAB"/>
    <w:rsid w:val="00557681"/>
    <w:rsid w:val="00561932"/>
    <w:rsid w:val="005758E7"/>
    <w:rsid w:val="00595BC3"/>
    <w:rsid w:val="005961B0"/>
    <w:rsid w:val="005A3318"/>
    <w:rsid w:val="005D4219"/>
    <w:rsid w:val="005D761D"/>
    <w:rsid w:val="005E08B4"/>
    <w:rsid w:val="006044C4"/>
    <w:rsid w:val="0061064B"/>
    <w:rsid w:val="00617F69"/>
    <w:rsid w:val="00636491"/>
    <w:rsid w:val="00644158"/>
    <w:rsid w:val="00665371"/>
    <w:rsid w:val="00666F40"/>
    <w:rsid w:val="006744D0"/>
    <w:rsid w:val="006807BE"/>
    <w:rsid w:val="00694DC9"/>
    <w:rsid w:val="006A08A6"/>
    <w:rsid w:val="006B3F82"/>
    <w:rsid w:val="006B5639"/>
    <w:rsid w:val="006C143A"/>
    <w:rsid w:val="006D4BCE"/>
    <w:rsid w:val="006E24CB"/>
    <w:rsid w:val="006E42CE"/>
    <w:rsid w:val="006E718D"/>
    <w:rsid w:val="006F6A0C"/>
    <w:rsid w:val="00710F30"/>
    <w:rsid w:val="0073166B"/>
    <w:rsid w:val="00733C81"/>
    <w:rsid w:val="00741D2F"/>
    <w:rsid w:val="00741E92"/>
    <w:rsid w:val="0074254F"/>
    <w:rsid w:val="00761143"/>
    <w:rsid w:val="0076451E"/>
    <w:rsid w:val="00782230"/>
    <w:rsid w:val="0078693B"/>
    <w:rsid w:val="0079404F"/>
    <w:rsid w:val="007A4565"/>
    <w:rsid w:val="007C3D27"/>
    <w:rsid w:val="007D0A0B"/>
    <w:rsid w:val="007D600F"/>
    <w:rsid w:val="007E2701"/>
    <w:rsid w:val="00803642"/>
    <w:rsid w:val="0081535C"/>
    <w:rsid w:val="00825115"/>
    <w:rsid w:val="00837528"/>
    <w:rsid w:val="00851CFB"/>
    <w:rsid w:val="00857FC2"/>
    <w:rsid w:val="00863B8B"/>
    <w:rsid w:val="0086476C"/>
    <w:rsid w:val="00865A90"/>
    <w:rsid w:val="0087122B"/>
    <w:rsid w:val="00873A26"/>
    <w:rsid w:val="00874FBF"/>
    <w:rsid w:val="0088187D"/>
    <w:rsid w:val="008946A1"/>
    <w:rsid w:val="008A653F"/>
    <w:rsid w:val="008B525E"/>
    <w:rsid w:val="008B778D"/>
    <w:rsid w:val="008C49E8"/>
    <w:rsid w:val="008C551E"/>
    <w:rsid w:val="008D0023"/>
    <w:rsid w:val="008D13B4"/>
    <w:rsid w:val="008E15A9"/>
    <w:rsid w:val="008E7A09"/>
    <w:rsid w:val="00901DA4"/>
    <w:rsid w:val="009154FE"/>
    <w:rsid w:val="0093376D"/>
    <w:rsid w:val="0094039D"/>
    <w:rsid w:val="00941BD3"/>
    <w:rsid w:val="00946676"/>
    <w:rsid w:val="009505D4"/>
    <w:rsid w:val="009524E4"/>
    <w:rsid w:val="00955A24"/>
    <w:rsid w:val="00957F59"/>
    <w:rsid w:val="0097522C"/>
    <w:rsid w:val="0099163F"/>
    <w:rsid w:val="00993E9A"/>
    <w:rsid w:val="009B6AD4"/>
    <w:rsid w:val="009E2BE5"/>
    <w:rsid w:val="00A035A2"/>
    <w:rsid w:val="00A04E41"/>
    <w:rsid w:val="00A057A5"/>
    <w:rsid w:val="00A40561"/>
    <w:rsid w:val="00A428AA"/>
    <w:rsid w:val="00A47CAB"/>
    <w:rsid w:val="00A55FF0"/>
    <w:rsid w:val="00A576A2"/>
    <w:rsid w:val="00A74E6C"/>
    <w:rsid w:val="00A826AE"/>
    <w:rsid w:val="00A83A6B"/>
    <w:rsid w:val="00A8598D"/>
    <w:rsid w:val="00A91083"/>
    <w:rsid w:val="00AA5940"/>
    <w:rsid w:val="00AB56FB"/>
    <w:rsid w:val="00AD1DE9"/>
    <w:rsid w:val="00AD236B"/>
    <w:rsid w:val="00AE3E96"/>
    <w:rsid w:val="00B00906"/>
    <w:rsid w:val="00B133B3"/>
    <w:rsid w:val="00B36DB1"/>
    <w:rsid w:val="00B36F20"/>
    <w:rsid w:val="00B448AD"/>
    <w:rsid w:val="00BB6C12"/>
    <w:rsid w:val="00BB6F90"/>
    <w:rsid w:val="00BC3F5C"/>
    <w:rsid w:val="00BC43AD"/>
    <w:rsid w:val="00BC6ED2"/>
    <w:rsid w:val="00BD43A1"/>
    <w:rsid w:val="00BE221A"/>
    <w:rsid w:val="00BE4307"/>
    <w:rsid w:val="00BF1648"/>
    <w:rsid w:val="00C12CE8"/>
    <w:rsid w:val="00C1341D"/>
    <w:rsid w:val="00C32328"/>
    <w:rsid w:val="00C35E2A"/>
    <w:rsid w:val="00C46811"/>
    <w:rsid w:val="00C5168C"/>
    <w:rsid w:val="00C5462F"/>
    <w:rsid w:val="00C572BB"/>
    <w:rsid w:val="00C57885"/>
    <w:rsid w:val="00C641F6"/>
    <w:rsid w:val="00C72B45"/>
    <w:rsid w:val="00C74100"/>
    <w:rsid w:val="00C820B4"/>
    <w:rsid w:val="00CA4414"/>
    <w:rsid w:val="00CB285C"/>
    <w:rsid w:val="00CD2ED8"/>
    <w:rsid w:val="00CF0120"/>
    <w:rsid w:val="00D02ED2"/>
    <w:rsid w:val="00D168E6"/>
    <w:rsid w:val="00D260D1"/>
    <w:rsid w:val="00D26B2E"/>
    <w:rsid w:val="00D30002"/>
    <w:rsid w:val="00D35AB0"/>
    <w:rsid w:val="00D42E33"/>
    <w:rsid w:val="00D56821"/>
    <w:rsid w:val="00D7610C"/>
    <w:rsid w:val="00D80592"/>
    <w:rsid w:val="00D81B00"/>
    <w:rsid w:val="00D85B85"/>
    <w:rsid w:val="00D93DD4"/>
    <w:rsid w:val="00DA3826"/>
    <w:rsid w:val="00DA393C"/>
    <w:rsid w:val="00DA64A2"/>
    <w:rsid w:val="00DC1761"/>
    <w:rsid w:val="00DC1AEF"/>
    <w:rsid w:val="00DD12B5"/>
    <w:rsid w:val="00DE31BC"/>
    <w:rsid w:val="00DF6F49"/>
    <w:rsid w:val="00E12EFB"/>
    <w:rsid w:val="00E14950"/>
    <w:rsid w:val="00E17C40"/>
    <w:rsid w:val="00E253BB"/>
    <w:rsid w:val="00E33076"/>
    <w:rsid w:val="00E3320F"/>
    <w:rsid w:val="00E506FA"/>
    <w:rsid w:val="00E55C1D"/>
    <w:rsid w:val="00E65E40"/>
    <w:rsid w:val="00E765DF"/>
    <w:rsid w:val="00E76F03"/>
    <w:rsid w:val="00E8022D"/>
    <w:rsid w:val="00E812E8"/>
    <w:rsid w:val="00E866F4"/>
    <w:rsid w:val="00EB702B"/>
    <w:rsid w:val="00EC117F"/>
    <w:rsid w:val="00EE003A"/>
    <w:rsid w:val="00EE2EDE"/>
    <w:rsid w:val="00EE65C1"/>
    <w:rsid w:val="00EE6C15"/>
    <w:rsid w:val="00EE6C3A"/>
    <w:rsid w:val="00EF6F80"/>
    <w:rsid w:val="00F23DB6"/>
    <w:rsid w:val="00F26AC9"/>
    <w:rsid w:val="00F32485"/>
    <w:rsid w:val="00F32EAA"/>
    <w:rsid w:val="00F40FC8"/>
    <w:rsid w:val="00F505B1"/>
    <w:rsid w:val="00F52B51"/>
    <w:rsid w:val="00F5658C"/>
    <w:rsid w:val="00F80AD8"/>
    <w:rsid w:val="00F83A12"/>
    <w:rsid w:val="00F93459"/>
    <w:rsid w:val="00FA76EC"/>
    <w:rsid w:val="00FB2025"/>
    <w:rsid w:val="00FC405A"/>
    <w:rsid w:val="00FD375E"/>
    <w:rsid w:val="00FE0A5D"/>
    <w:rsid w:val="00FF1C3E"/>
    <w:rsid w:val="00FF6A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17E66DEC"/>
  <w15:chartTrackingRefBased/>
  <w15:docId w15:val="{06D8E79A-9E7E-49B6-9183-7D1E10C724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page number" w:uiPriority="99"/>
    <w:lsdException w:name="Title" w:qFormat="1"/>
    <w:lsdException w:name="Subtitle" w:qFormat="1"/>
    <w:lsdException w:name="Strong" w:qFormat="1"/>
    <w:lsdException w:name="Emphasis" w:qFormat="1"/>
    <w:lsdException w:name="HTML Keyboard" w:semiHidden="1" w:unhideWhenUsed="1"/>
    <w:lsdException w:name="HTML Preformatted"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2">
    <w:name w:val="Normal"/>
    <w:qFormat/>
    <w:pPr>
      <w:bidi/>
    </w:pPr>
    <w:rPr>
      <w:rFonts w:ascii="Arial" w:hAnsi="Arial" w:cs="David"/>
      <w:sz w:val="24"/>
      <w:szCs w:val="24"/>
    </w:rPr>
  </w:style>
  <w:style w:type="paragraph" w:styleId="10">
    <w:name w:val="heading 1"/>
    <w:basedOn w:val="a2"/>
    <w:next w:val="a2"/>
    <w:qFormat/>
    <w:pPr>
      <w:keepNext/>
      <w:jc w:val="right"/>
      <w:outlineLvl w:val="0"/>
    </w:pPr>
    <w:rPr>
      <w:rFonts w:cs="Arial"/>
      <w:sz w:val="28"/>
      <w:szCs w:val="28"/>
    </w:rPr>
  </w:style>
  <w:style w:type="paragraph" w:styleId="2">
    <w:name w:val="heading 2"/>
    <w:basedOn w:val="a2"/>
    <w:next w:val="a2"/>
    <w:qFormat/>
    <w:pPr>
      <w:keepNext/>
      <w:outlineLvl w:val="1"/>
    </w:pPr>
    <w:rPr>
      <w:rFonts w:cs="Arial"/>
      <w:sz w:val="32"/>
      <w:szCs w:val="3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pPr>
      <w:tabs>
        <w:tab w:val="center" w:pos="4153"/>
        <w:tab w:val="right" w:pos="8306"/>
      </w:tabs>
    </w:pPr>
  </w:style>
  <w:style w:type="paragraph" w:styleId="a7">
    <w:name w:val="footer"/>
    <w:basedOn w:val="a2"/>
    <w:link w:val="a8"/>
    <w:uiPriority w:val="99"/>
    <w:pPr>
      <w:tabs>
        <w:tab w:val="center" w:pos="4153"/>
        <w:tab w:val="right" w:pos="8306"/>
      </w:tabs>
    </w:pPr>
  </w:style>
  <w:style w:type="character" w:styleId="Hyperlink">
    <w:name w:val="Hyperlink"/>
    <w:rPr>
      <w:color w:val="0000FF"/>
      <w:u w:val="single"/>
    </w:rPr>
  </w:style>
  <w:style w:type="character" w:styleId="FollowedHyperlink">
    <w:name w:val="FollowedHyperlink"/>
    <w:rPr>
      <w:color w:val="800080"/>
      <w:u w:val="single"/>
    </w:rPr>
  </w:style>
  <w:style w:type="paragraph" w:styleId="NormalWeb">
    <w:name w:val="Normal (Web)"/>
    <w:basedOn w:val="a2"/>
    <w:pPr>
      <w:bidi w:val="0"/>
      <w:spacing w:before="100" w:beforeAutospacing="1" w:after="100" w:afterAutospacing="1"/>
    </w:pPr>
    <w:rPr>
      <w:rFonts w:ascii="Arial Unicode MS" w:eastAsia="Arial Unicode MS" w:hAnsi="Arial Unicode MS" w:cs="Arial Unicode MS"/>
      <w:lang w:eastAsia="he-IL"/>
    </w:rPr>
  </w:style>
  <w:style w:type="paragraph" w:styleId="a9">
    <w:name w:val="Balloon Text"/>
    <w:basedOn w:val="a2"/>
    <w:semiHidden/>
    <w:rsid w:val="002A6743"/>
    <w:rPr>
      <w:rFonts w:ascii="Tahoma" w:hAnsi="Tahoma" w:cs="Tahoma"/>
      <w:sz w:val="16"/>
      <w:szCs w:val="16"/>
    </w:rPr>
  </w:style>
  <w:style w:type="paragraph" w:customStyle="1" w:styleId="a">
    <w:name w:val="כותרת סעיף תו"/>
    <w:basedOn w:val="a2"/>
    <w:link w:val="aa"/>
    <w:rsid w:val="00A83A6B"/>
    <w:pPr>
      <w:numPr>
        <w:numId w:val="3"/>
      </w:numPr>
      <w:spacing w:before="240" w:line="360" w:lineRule="auto"/>
      <w:jc w:val="both"/>
    </w:pPr>
    <w:rPr>
      <w:rFonts w:cs="Times New Roman"/>
      <w:b/>
      <w:bCs/>
      <w:color w:val="1B3461"/>
      <w:sz w:val="22"/>
      <w:szCs w:val="22"/>
      <w:lang w:val="x-none" w:eastAsia="x-none"/>
    </w:rPr>
  </w:style>
  <w:style w:type="paragraph" w:customStyle="1" w:styleId="a0">
    <w:name w:val="טקסט סעיף תו"/>
    <w:basedOn w:val="a2"/>
    <w:link w:val="ab"/>
    <w:rsid w:val="00A83A6B"/>
    <w:pPr>
      <w:numPr>
        <w:ilvl w:val="1"/>
        <w:numId w:val="3"/>
      </w:numPr>
      <w:spacing w:line="360" w:lineRule="auto"/>
      <w:jc w:val="both"/>
    </w:pPr>
    <w:rPr>
      <w:rFonts w:cs="Times New Roman"/>
      <w:sz w:val="22"/>
      <w:szCs w:val="22"/>
      <w:lang w:val="x-none" w:eastAsia="x-none"/>
    </w:rPr>
  </w:style>
  <w:style w:type="paragraph" w:customStyle="1" w:styleId="a1">
    <w:name w:val="תת סעיף תו תו"/>
    <w:basedOn w:val="a2"/>
    <w:link w:val="ac"/>
    <w:rsid w:val="00A83A6B"/>
    <w:pPr>
      <w:numPr>
        <w:ilvl w:val="2"/>
        <w:numId w:val="3"/>
      </w:numPr>
      <w:spacing w:line="360" w:lineRule="auto"/>
      <w:jc w:val="both"/>
    </w:pPr>
    <w:rPr>
      <w:rFonts w:ascii="Times New Roman" w:hAnsi="Times New Roman" w:cs="Times New Roman"/>
      <w:sz w:val="22"/>
      <w:szCs w:val="22"/>
      <w:lang w:val="x-none" w:eastAsia="x-none"/>
    </w:rPr>
  </w:style>
  <w:style w:type="paragraph" w:customStyle="1" w:styleId="1">
    <w:name w:val="תת סעיף1"/>
    <w:basedOn w:val="a1"/>
    <w:rsid w:val="00A83A6B"/>
    <w:pPr>
      <w:numPr>
        <w:ilvl w:val="3"/>
      </w:numPr>
    </w:pPr>
  </w:style>
  <w:style w:type="character" w:customStyle="1" w:styleId="ab">
    <w:name w:val="טקסט סעיף תו תו"/>
    <w:link w:val="a0"/>
    <w:rsid w:val="00A83A6B"/>
    <w:rPr>
      <w:rFonts w:ascii="Arial" w:hAnsi="Arial"/>
      <w:sz w:val="22"/>
      <w:szCs w:val="22"/>
      <w:lang w:val="x-none" w:eastAsia="x-none"/>
    </w:rPr>
  </w:style>
  <w:style w:type="character" w:customStyle="1" w:styleId="aa">
    <w:name w:val="כותרת סעיף תו תו"/>
    <w:link w:val="a"/>
    <w:rsid w:val="00A83A6B"/>
    <w:rPr>
      <w:rFonts w:ascii="Arial" w:hAnsi="Arial"/>
      <w:b/>
      <w:bCs/>
      <w:color w:val="1B3461"/>
      <w:sz w:val="22"/>
      <w:szCs w:val="22"/>
      <w:lang w:val="x-none" w:eastAsia="x-none"/>
    </w:rPr>
  </w:style>
  <w:style w:type="character" w:customStyle="1" w:styleId="ac">
    <w:name w:val="תת סעיף תו תו תו"/>
    <w:link w:val="a1"/>
    <w:rsid w:val="000F7A63"/>
    <w:rPr>
      <w:sz w:val="22"/>
      <w:szCs w:val="22"/>
      <w:lang w:val="x-none" w:eastAsia="x-none"/>
    </w:rPr>
  </w:style>
  <w:style w:type="character" w:styleId="ad">
    <w:name w:val="annotation reference"/>
    <w:rsid w:val="00403329"/>
    <w:rPr>
      <w:sz w:val="16"/>
      <w:szCs w:val="16"/>
    </w:rPr>
  </w:style>
  <w:style w:type="paragraph" w:styleId="ae">
    <w:name w:val="annotation text"/>
    <w:basedOn w:val="a2"/>
    <w:link w:val="af"/>
    <w:rsid w:val="00403329"/>
    <w:rPr>
      <w:sz w:val="20"/>
      <w:szCs w:val="20"/>
    </w:rPr>
  </w:style>
  <w:style w:type="character" w:customStyle="1" w:styleId="af">
    <w:name w:val="טקסט הערה תו"/>
    <w:link w:val="ae"/>
    <w:rsid w:val="00403329"/>
    <w:rPr>
      <w:rFonts w:ascii="Arial" w:hAnsi="Arial" w:cs="David"/>
    </w:rPr>
  </w:style>
  <w:style w:type="paragraph" w:styleId="af0">
    <w:name w:val="annotation subject"/>
    <w:basedOn w:val="ae"/>
    <w:next w:val="ae"/>
    <w:link w:val="af1"/>
    <w:rsid w:val="00403329"/>
    <w:rPr>
      <w:b/>
      <w:bCs/>
    </w:rPr>
  </w:style>
  <w:style w:type="character" w:customStyle="1" w:styleId="af1">
    <w:name w:val="נושא הערה תו"/>
    <w:link w:val="af0"/>
    <w:rsid w:val="00403329"/>
    <w:rPr>
      <w:rFonts w:ascii="Arial" w:hAnsi="Arial" w:cs="David"/>
      <w:b/>
      <w:bCs/>
    </w:rPr>
  </w:style>
  <w:style w:type="paragraph" w:styleId="af2">
    <w:name w:val="List Paragraph"/>
    <w:basedOn w:val="a2"/>
    <w:link w:val="af3"/>
    <w:uiPriority w:val="34"/>
    <w:qFormat/>
    <w:rsid w:val="00E506FA"/>
    <w:pPr>
      <w:ind w:left="720"/>
    </w:pPr>
  </w:style>
  <w:style w:type="paragraph" w:customStyle="1" w:styleId="4">
    <w:name w:val="סעיף רמה 4"/>
    <w:basedOn w:val="a2"/>
    <w:autoRedefine/>
    <w:qFormat/>
    <w:rsid w:val="003442AA"/>
    <w:pPr>
      <w:numPr>
        <w:ilvl w:val="3"/>
        <w:numId w:val="10"/>
      </w:numPr>
      <w:tabs>
        <w:tab w:val="left" w:pos="1304"/>
        <w:tab w:val="left" w:pos="2268"/>
      </w:tabs>
      <w:spacing w:line="360" w:lineRule="auto"/>
      <w:ind w:left="2268" w:hanging="964"/>
      <w:jc w:val="both"/>
    </w:pPr>
    <w:rPr>
      <w:rFonts w:cs="Arial"/>
      <w:sz w:val="22"/>
      <w:szCs w:val="22"/>
      <w:u w:color="0000BA"/>
    </w:rPr>
  </w:style>
  <w:style w:type="paragraph" w:customStyle="1" w:styleId="5">
    <w:name w:val="סעיף רמה 5"/>
    <w:basedOn w:val="4"/>
    <w:link w:val="50"/>
    <w:autoRedefine/>
    <w:qFormat/>
    <w:rsid w:val="0093376D"/>
    <w:pPr>
      <w:numPr>
        <w:ilvl w:val="0"/>
        <w:numId w:val="0"/>
      </w:numPr>
      <w:tabs>
        <w:tab w:val="clear" w:pos="1304"/>
        <w:tab w:val="clear" w:pos="2268"/>
        <w:tab w:val="left" w:pos="1513"/>
        <w:tab w:val="left" w:pos="3402"/>
      </w:tabs>
      <w:spacing w:before="120" w:line="240" w:lineRule="auto"/>
      <w:jc w:val="left"/>
    </w:pPr>
    <w:rPr>
      <w:rFonts w:cstheme="minorHAnsi"/>
      <w:b/>
      <w:bCs/>
    </w:rPr>
  </w:style>
  <w:style w:type="paragraph" w:customStyle="1" w:styleId="6">
    <w:name w:val="סעיף רמה 6"/>
    <w:basedOn w:val="5"/>
    <w:qFormat/>
    <w:rsid w:val="003442AA"/>
    <w:pPr>
      <w:numPr>
        <w:ilvl w:val="5"/>
        <w:numId w:val="10"/>
      </w:numPr>
      <w:tabs>
        <w:tab w:val="num" w:pos="360"/>
        <w:tab w:val="num" w:pos="4320"/>
      </w:tabs>
      <w:ind w:left="4820" w:hanging="1418"/>
    </w:pPr>
  </w:style>
  <w:style w:type="paragraph" w:styleId="af4">
    <w:name w:val="Revision"/>
    <w:hidden/>
    <w:uiPriority w:val="99"/>
    <w:semiHidden/>
    <w:rsid w:val="00AB56FB"/>
    <w:rPr>
      <w:rFonts w:ascii="Arial" w:hAnsi="Arial" w:cs="David"/>
      <w:sz w:val="24"/>
      <w:szCs w:val="24"/>
    </w:rPr>
  </w:style>
  <w:style w:type="table" w:styleId="af5">
    <w:name w:val="Table Grid"/>
    <w:aliases w:val="טקסט טבלה תחתונה"/>
    <w:basedOn w:val="a4"/>
    <w:rsid w:val="00DF6F4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6">
    <w:name w:val="page number"/>
    <w:uiPriority w:val="99"/>
    <w:rsid w:val="00DF6F49"/>
  </w:style>
  <w:style w:type="character" w:customStyle="1" w:styleId="a8">
    <w:name w:val="כותרת תחתונה תו"/>
    <w:link w:val="a7"/>
    <w:uiPriority w:val="99"/>
    <w:rsid w:val="00DF6F49"/>
    <w:rPr>
      <w:rFonts w:ascii="Arial" w:hAnsi="Arial" w:cs="David"/>
      <w:sz w:val="24"/>
      <w:szCs w:val="24"/>
    </w:rPr>
  </w:style>
  <w:style w:type="paragraph" w:customStyle="1" w:styleId="20">
    <w:name w:val="סעיף רמה 2"/>
    <w:basedOn w:val="a2"/>
    <w:qFormat/>
    <w:rsid w:val="000E7E68"/>
    <w:pPr>
      <w:spacing w:line="360" w:lineRule="auto"/>
      <w:ind w:left="567" w:hanging="567"/>
      <w:jc w:val="both"/>
    </w:pPr>
    <w:rPr>
      <w:rFonts w:cs="Arial"/>
      <w:sz w:val="22"/>
      <w:szCs w:val="22"/>
    </w:rPr>
  </w:style>
  <w:style w:type="paragraph" w:customStyle="1" w:styleId="3">
    <w:name w:val="סעיף רמה 3"/>
    <w:basedOn w:val="a2"/>
    <w:qFormat/>
    <w:rsid w:val="000E7E68"/>
    <w:pPr>
      <w:tabs>
        <w:tab w:val="left" w:pos="1371"/>
      </w:tabs>
      <w:spacing w:line="360" w:lineRule="auto"/>
      <w:ind w:left="1371" w:hanging="804"/>
      <w:jc w:val="both"/>
    </w:pPr>
    <w:rPr>
      <w:rFonts w:cs="Arial"/>
      <w:sz w:val="22"/>
      <w:szCs w:val="22"/>
    </w:rPr>
  </w:style>
  <w:style w:type="character" w:customStyle="1" w:styleId="50">
    <w:name w:val="סעיף רמה 5 תו"/>
    <w:link w:val="5"/>
    <w:rsid w:val="0093376D"/>
    <w:rPr>
      <w:rFonts w:ascii="Arial" w:hAnsi="Arial" w:cstheme="minorHAnsi"/>
      <w:b/>
      <w:bCs/>
      <w:sz w:val="22"/>
      <w:szCs w:val="22"/>
      <w:u w:color="0000BA"/>
    </w:rPr>
  </w:style>
  <w:style w:type="character" w:customStyle="1" w:styleId="af3">
    <w:name w:val="פיסקת רשימה תו"/>
    <w:link w:val="af2"/>
    <w:uiPriority w:val="34"/>
    <w:rsid w:val="008C551E"/>
    <w:rPr>
      <w:rFonts w:ascii="Arial" w:hAnsi="Arial" w:cs="David"/>
      <w:sz w:val="24"/>
      <w:szCs w:val="24"/>
    </w:rPr>
  </w:style>
  <w:style w:type="table" w:customStyle="1" w:styleId="11">
    <w:name w:val="רשת טבלה1"/>
    <w:basedOn w:val="a4"/>
    <w:next w:val="af5"/>
    <w:uiPriority w:val="39"/>
    <w:rsid w:val="00D8059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15351478">
      <w:bodyDiv w:val="1"/>
      <w:marLeft w:val="0"/>
      <w:marRight w:val="0"/>
      <w:marTop w:val="0"/>
      <w:marBottom w:val="0"/>
      <w:divBdr>
        <w:top w:val="none" w:sz="0" w:space="0" w:color="auto"/>
        <w:left w:val="none" w:sz="0" w:space="0" w:color="auto"/>
        <w:bottom w:val="none" w:sz="0" w:space="0" w:color="auto"/>
        <w:right w:val="none" w:sz="0" w:space="0" w:color="auto"/>
      </w:divBdr>
    </w:div>
    <w:div w:id="2061858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microsoft.com/office/2018/08/relationships/commentsExtensible" Target="commentsExtensible.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hyperlink" Target="https://takam.mof.gov.il/" TargetMode="External"/><Relationship Id="rId1" Type="http://schemas.openxmlformats.org/officeDocument/2006/relationships/image" Target="media/image3.png"/><Relationship Id="rId6" Type="http://schemas.openxmlformats.org/officeDocument/2006/relationships/hyperlink" Target="mailto:takam@mof.gov.il" TargetMode="External"/><Relationship Id="rId5" Type="http://schemas.openxmlformats.org/officeDocument/2006/relationships/image" Target="media/image5.png"/><Relationship Id="rId4" Type="http://schemas.openxmlformats.org/officeDocument/2006/relationships/hyperlink" Target="https://takam.mof.gov.il/mail-registration"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F:\DATA\WINWORD\TEMPLATES\&#1500;&#1493;&#1490;&#1493;140208.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LongProperties xmlns="http://schemas.microsoft.com/office/2006/metadata/long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פורטל - טופס ונוהל" ma:contentTypeID="0x010100BC8030CC99D94BA4B05D549D7D506A750051A96527400E764491C3B816213935D8" ma:contentTypeVersion="9" ma:contentTypeDescription="" ma:contentTypeScope="" ma:versionID="ecb32fe10e282bd83f0c8e72b680a0a3">
  <xsd:schema xmlns:xsd="http://www.w3.org/2001/XMLSchema" xmlns:xs="http://www.w3.org/2001/XMLSchema" xmlns:p="http://schemas.microsoft.com/office/2006/metadata/properties" xmlns:ns1="http://schemas.microsoft.com/sharepoint/v3" xmlns:ns2="c7f7aae7-229b-42be-96b0-866fe2ec184c" xmlns:ns3="0ca4198b-0362-4798-8ebd-e80d1caed710" targetNamespace="http://schemas.microsoft.com/office/2006/metadata/properties" ma:root="true" ma:fieldsID="4dd07ff0f963cd1fb4e279148b29fe65" ns1:_="" ns2:_="" ns3:_="">
    <xsd:import namespace="http://schemas.microsoft.com/sharepoint/v3"/>
    <xsd:import namespace="c7f7aae7-229b-42be-96b0-866fe2ec184c"/>
    <xsd:import namespace="0ca4198b-0362-4798-8ebd-e80d1caed710"/>
    <xsd:element name="properties">
      <xsd:complexType>
        <xsd:sequence>
          <xsd:element name="documentManagement">
            <xsd:complexType>
              <xsd:all>
                <xsd:element ref="ns2:_dlc_DocId" minOccurs="0"/>
                <xsd:element ref="ns2:_dlc_DocIdUrl" minOccurs="0"/>
                <xsd:element ref="ns2:_dlc_DocIdPersistId" minOccurs="0"/>
                <xsd:element ref="ns3:DisplayInPortal" minOccurs="0"/>
                <xsd:element ref="ns1:OrganizationalUnit" minOccurs="0"/>
                <xsd:element ref="ns3:Form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OrganizationalUnit" ma:index="12" nillable="true" ma:displayName="יחידה ארגונית" ma:default="משאבי אנוש" ma:format="Dropdown" ma:indexed="true" ma:internalName="OrganizationalUnit">
      <xsd:simpleType>
        <xsd:restriction base="dms:Choice">
          <xsd:enumeration value="תקציבים"/>
          <xsd:enumeration value="ביטחון"/>
          <xsd:enumeration value="מערכות מידע"/>
          <xsd:enumeration value="משאבי אנוש"/>
          <xsd:enumeration value="רווחה והדרכה"/>
          <xsd:enumeration value="רכש ולוגיסטיקה"/>
          <xsd:enumeration value="חוזים והתקשרויות"/>
          <xsd:enumeration value="אגף חוזים והתקשרויות- מסמכים ליציאה למכרז"/>
          <xsd:enumeration value="אגף חוזים והתקשרויות- מסמכים לפטור ממכרז"/>
        </xsd:restriction>
      </xsd:simpleType>
    </xsd:element>
  </xsd:schema>
  <xsd:schema xmlns:xsd="http://www.w3.org/2001/XMLSchema" xmlns:xs="http://www.w3.org/2001/XMLSchema" xmlns:dms="http://schemas.microsoft.com/office/2006/documentManagement/types" xmlns:pc="http://schemas.microsoft.com/office/infopath/2007/PartnerControls" targetNamespace="c7f7aae7-229b-42be-96b0-866fe2ec184c"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ca4198b-0362-4798-8ebd-e80d1caed710" elementFormDefault="qualified">
    <xsd:import namespace="http://schemas.microsoft.com/office/2006/documentManagement/types"/>
    <xsd:import namespace="http://schemas.microsoft.com/office/infopath/2007/PartnerControls"/>
    <xsd:element name="DisplayInPortal" ma:index="11" nillable="true" ma:displayName="להציג בפורטל" ma:default="1" ma:indexed="true" ma:internalName="DisplayInPortal">
      <xsd:simpleType>
        <xsd:restriction base="dms:Boolean"/>
      </xsd:simpleType>
    </xsd:element>
    <xsd:element name="FormType" ma:index="13" nillable="true" ma:displayName="סוג הטופס" ma:default="רכש" ma:format="Dropdown" ma:indexed="true" ma:internalName="FormType">
      <xsd:simpleType>
        <xsd:restriction base="dms:Choice">
          <xsd:enumeration value="רכש"/>
          <xsd:enumeration value="שכר"/>
          <xsd:enumeration value="קליטה"/>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OrganizationalUnit xmlns="http://schemas.microsoft.com/sharepoint/v3">אגף חוזים והתקשרויות- מסמכים לפטור ממכרז</OrganizationalUnit>
    <FormType xmlns="0ca4198b-0362-4798-8ebd-e80d1caed710">רכש</FormType>
    <DisplayInPortal xmlns="0ca4198b-0362-4798-8ebd-e80d1caed710">true</DisplayInPortal>
    <_dlc_DocId xmlns="c7f7aae7-229b-42be-96b0-866fe2ec184c">MIN_050319084600817</_dlc_DocId>
    <_dlc_DocIdUrl xmlns="c7f7aae7-229b-42be-96b0-866fe2ec184c">
      <Url>http://sp13/sites/Minhal/Portal/_layouts/15/DocIdRedir.aspx?ID=MIN_050319084600817</Url>
      <Description>MIN_050319084600817</Description>
    </_dlc_DocIdUrl>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057D6C-5F38-4F79-8C79-1018A64CF049}">
  <ds:schemaRefs>
    <ds:schemaRef ds:uri="http://schemas.microsoft.com/office/2006/metadata/longProperties"/>
  </ds:schemaRefs>
</ds:datastoreItem>
</file>

<file path=customXml/itemProps2.xml><?xml version="1.0" encoding="utf-8"?>
<ds:datastoreItem xmlns:ds="http://schemas.openxmlformats.org/officeDocument/2006/customXml" ds:itemID="{98DB5C07-E884-42BA-9BF2-3B1A220194AC}">
  <ds:schemaRefs>
    <ds:schemaRef ds:uri="http://schemas.microsoft.com/sharepoint/events"/>
  </ds:schemaRefs>
</ds:datastoreItem>
</file>

<file path=customXml/itemProps3.xml><?xml version="1.0" encoding="utf-8"?>
<ds:datastoreItem xmlns:ds="http://schemas.openxmlformats.org/officeDocument/2006/customXml" ds:itemID="{C67FFAAC-AD29-4635-B50B-E50DC51CD1D9}">
  <ds:schemaRefs>
    <ds:schemaRef ds:uri="http://schemas.microsoft.com/sharepoint/v3/contenttype/forms"/>
  </ds:schemaRefs>
</ds:datastoreItem>
</file>

<file path=customXml/itemProps4.xml><?xml version="1.0" encoding="utf-8"?>
<ds:datastoreItem xmlns:ds="http://schemas.openxmlformats.org/officeDocument/2006/customXml" ds:itemID="{BC43CBC1-6DEA-4771-A12E-7FE1ED476A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7f7aae7-229b-42be-96b0-866fe2ec184c"/>
    <ds:schemaRef ds:uri="0ca4198b-0362-4798-8ebd-e80d1caed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4E55386-C91E-4D8D-8E01-457C03FAC244}">
  <ds:schemaRefs>
    <ds:schemaRef ds:uri="http://schemas.microsoft.com/office/2006/metadata/properties"/>
    <ds:schemaRef ds:uri="http://schemas.microsoft.com/office/infopath/2007/PartnerControls"/>
    <ds:schemaRef ds:uri="http://schemas.microsoft.com/sharepoint/v3"/>
    <ds:schemaRef ds:uri="0ca4198b-0362-4798-8ebd-e80d1caed710"/>
    <ds:schemaRef ds:uri="c7f7aae7-229b-42be-96b0-866fe2ec184c"/>
  </ds:schemaRefs>
</ds:datastoreItem>
</file>

<file path=customXml/itemProps6.xml><?xml version="1.0" encoding="utf-8"?>
<ds:datastoreItem xmlns:ds="http://schemas.openxmlformats.org/officeDocument/2006/customXml" ds:itemID="{9670ED36-84EC-4088-BD1A-2C7C6DB8D7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לוגו140208</Template>
  <TotalTime>3</TotalTime>
  <Pages>4</Pages>
  <Words>1001</Words>
  <Characters>5288</Characters>
  <Application>Microsoft Office Word</Application>
  <DocSecurity>0</DocSecurity>
  <Lines>44</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בקשה לאישור מיזם משותף</vt:lpstr>
      <vt:lpstr>טופס בקשה לאישור מיזם משותף</vt:lpstr>
    </vt:vector>
  </TitlesOfParts>
  <Company>MOE</Company>
  <LinksUpToDate>false</LinksUpToDate>
  <CharactersWithSpaces>6277</CharactersWithSpaces>
  <SharedDoc>false</SharedDoc>
  <HLinks>
    <vt:vector size="60" baseType="variant">
      <vt:variant>
        <vt:i4>5636105</vt:i4>
      </vt:variant>
      <vt:variant>
        <vt:i4>24</vt:i4>
      </vt:variant>
      <vt:variant>
        <vt:i4>0</vt:i4>
      </vt:variant>
      <vt:variant>
        <vt:i4>5</vt:i4>
      </vt:variant>
      <vt:variant>
        <vt:lpwstr>https://takam.mof.gov.il/document/H.7.3.3</vt:lpwstr>
      </vt:variant>
      <vt:variant>
        <vt:lpwstr/>
      </vt:variant>
      <vt:variant>
        <vt:i4>2949177</vt:i4>
      </vt:variant>
      <vt:variant>
        <vt:i4>21</vt:i4>
      </vt:variant>
      <vt:variant>
        <vt:i4>0</vt:i4>
      </vt:variant>
      <vt:variant>
        <vt:i4>5</vt:i4>
      </vt:variant>
      <vt:variant>
        <vt:lpwstr>https://www.nevo.co.il/law_html/law01/242_002.htm</vt:lpwstr>
      </vt:variant>
      <vt:variant>
        <vt:lpwstr/>
      </vt:variant>
      <vt:variant>
        <vt:i4>7077943</vt:i4>
      </vt:variant>
      <vt:variant>
        <vt:i4>15</vt:i4>
      </vt:variant>
      <vt:variant>
        <vt:i4>0</vt:i4>
      </vt:variant>
      <vt:variant>
        <vt:i4>5</vt:i4>
      </vt:variant>
      <vt:variant>
        <vt:lpwstr>https://main.knesset.gov.il/Activity/Legislation/Laws/Pages/LawPrimary.aspx?t=lawlaws&amp;st=lawlaws&amp;lawitemid=2000697</vt:lpwstr>
      </vt:variant>
      <vt:variant>
        <vt:lpwstr/>
      </vt:variant>
      <vt:variant>
        <vt:i4>5636111</vt:i4>
      </vt:variant>
      <vt:variant>
        <vt:i4>12</vt:i4>
      </vt:variant>
      <vt:variant>
        <vt:i4>0</vt:i4>
      </vt:variant>
      <vt:variant>
        <vt:i4>5</vt:i4>
      </vt:variant>
      <vt:variant>
        <vt:lpwstr>https://takam.mof.gov.il/document/H.6.4.1</vt:lpwstr>
      </vt:variant>
      <vt:variant>
        <vt:lpwstr/>
      </vt:variant>
      <vt:variant>
        <vt:i4>5636098</vt:i4>
      </vt:variant>
      <vt:variant>
        <vt:i4>6</vt:i4>
      </vt:variant>
      <vt:variant>
        <vt:i4>0</vt:i4>
      </vt:variant>
      <vt:variant>
        <vt:i4>5</vt:i4>
      </vt:variant>
      <vt:variant>
        <vt:lpwstr>https://takam.mof.gov.il/document/H.7.8.3</vt:lpwstr>
      </vt:variant>
      <vt:variant>
        <vt:lpwstr/>
      </vt:variant>
      <vt:variant>
        <vt:i4>5636098</vt:i4>
      </vt:variant>
      <vt:variant>
        <vt:i4>3</vt:i4>
      </vt:variant>
      <vt:variant>
        <vt:i4>0</vt:i4>
      </vt:variant>
      <vt:variant>
        <vt:i4>5</vt:i4>
      </vt:variant>
      <vt:variant>
        <vt:lpwstr>https://takam.mof.gov.il/document/H.7.8.3</vt:lpwstr>
      </vt:variant>
      <vt:variant>
        <vt:lpwstr/>
      </vt:variant>
      <vt:variant>
        <vt:i4>589843</vt:i4>
      </vt:variant>
      <vt:variant>
        <vt:i4>0</vt:i4>
      </vt:variant>
      <vt:variant>
        <vt:i4>0</vt:i4>
      </vt:variant>
      <vt:variant>
        <vt:i4>5</vt:i4>
      </vt:variant>
      <vt:variant>
        <vt:lpwstr>https://www.gov.il/BlobFolder/unit/supports/he/Advisor'sGuidance.pdf</vt:lpwstr>
      </vt:variant>
      <vt:variant>
        <vt:lpwstr/>
      </vt:variant>
      <vt:variant>
        <vt:i4>6488074</vt:i4>
      </vt:variant>
      <vt:variant>
        <vt:i4>6</vt:i4>
      </vt:variant>
      <vt:variant>
        <vt:i4>0</vt:i4>
      </vt:variant>
      <vt:variant>
        <vt:i4>5</vt:i4>
      </vt:variant>
      <vt:variant>
        <vt:lpwstr>mailto:takam@mof.gov.il</vt:lpwstr>
      </vt:variant>
      <vt:variant>
        <vt:lpwstr/>
      </vt:variant>
      <vt:variant>
        <vt:i4>6553708</vt:i4>
      </vt:variant>
      <vt:variant>
        <vt:i4>3</vt:i4>
      </vt:variant>
      <vt:variant>
        <vt:i4>0</vt:i4>
      </vt:variant>
      <vt:variant>
        <vt:i4>5</vt:i4>
      </vt:variant>
      <vt:variant>
        <vt:lpwstr>https://takam.mof.gov.il/mail-registration</vt:lpwstr>
      </vt:variant>
      <vt:variant>
        <vt:lpwstr/>
      </vt:variant>
      <vt:variant>
        <vt:i4>5439553</vt:i4>
      </vt:variant>
      <vt:variant>
        <vt:i4>0</vt:i4>
      </vt:variant>
      <vt:variant>
        <vt:i4>0</vt:i4>
      </vt:variant>
      <vt:variant>
        <vt:i4>5</vt:i4>
      </vt:variant>
      <vt:variant>
        <vt:lpwstr>https://takam.mof.gov.il/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בקשה לאישור מיזם משותף</dc:title>
  <dc:subject/>
  <dc:creator>USER</dc:creator>
  <cp:keywords/>
  <cp:lastModifiedBy>Adi Rechtman</cp:lastModifiedBy>
  <cp:revision>3</cp:revision>
  <cp:lastPrinted>2007-12-27T10:43:00Z</cp:lastPrinted>
  <dcterms:created xsi:type="dcterms:W3CDTF">2024-11-27T08:43:00Z</dcterms:created>
  <dcterms:modified xsi:type="dcterms:W3CDTF">2024-11-27T09:02:00Z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_dlc_DocId">
    <vt:lpwstr>MIN_050319084600817</vt:lpwstr>
  </property>
  <property fmtid="{D5CDD505-2E9C-101B-9397-08002B2CF9AE}" pid="4" name="_dlc_DocIdItemGuid">
    <vt:lpwstr>b65c58df-4acb-4258-9398-52adfff229af</vt:lpwstr>
  </property>
  <property fmtid="{D5CDD505-2E9C-101B-9397-08002B2CF9AE}" pid="5" name="_dlc_DocIdUrl">
    <vt:lpwstr>http://sp13/sites/Minhal/Portal/_layouts/15/DocIdRedir.aspx?ID=MIN_050319084600817, MIN_050319084600817</vt:lpwstr>
  </property>
</Properties>
</file>